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3628A" w14:textId="77777777" w:rsidR="008C7B36" w:rsidRPr="008C7B36" w:rsidRDefault="008C7B36" w:rsidP="008C7B36">
      <w:pPr>
        <w:jc w:val="center"/>
        <w:rPr>
          <w:rFonts w:ascii="Times New Roman" w:hAnsi="Times New Roman" w:cs="Times New Roman"/>
          <w:sz w:val="24"/>
          <w:szCs w:val="24"/>
        </w:rPr>
      </w:pPr>
      <w:r w:rsidRPr="008C7B36">
        <w:rPr>
          <w:rFonts w:ascii="Times New Roman" w:hAnsi="Times New Roman" w:cs="Times New Roman"/>
          <w:b/>
          <w:sz w:val="24"/>
          <w:szCs w:val="24"/>
          <w:u w:val="single"/>
        </w:rPr>
        <w:t>NOTICE</w:t>
      </w:r>
    </w:p>
    <w:p w14:paraId="150812D7" w14:textId="77777777" w:rsidR="008C7B36" w:rsidRPr="008C7B36" w:rsidRDefault="008C7B36" w:rsidP="008C7B36">
      <w:pPr>
        <w:rPr>
          <w:rFonts w:ascii="Times New Roman" w:hAnsi="Times New Roman" w:cs="Times New Roman"/>
          <w:sz w:val="24"/>
          <w:szCs w:val="24"/>
        </w:rPr>
      </w:pPr>
    </w:p>
    <w:p w14:paraId="0C838078" w14:textId="7E873A0E" w:rsidR="008C7B36" w:rsidRPr="008C7B36" w:rsidRDefault="008C7B36" w:rsidP="008C7B36">
      <w:pPr>
        <w:jc w:val="both"/>
        <w:rPr>
          <w:rFonts w:ascii="Times New Roman" w:hAnsi="Times New Roman" w:cs="Times New Roman"/>
          <w:sz w:val="24"/>
          <w:szCs w:val="24"/>
        </w:rPr>
      </w:pPr>
      <w:r w:rsidRPr="008C7B36">
        <w:rPr>
          <w:rFonts w:ascii="Times New Roman" w:hAnsi="Times New Roman" w:cs="Times New Roman"/>
          <w:sz w:val="24"/>
          <w:szCs w:val="24"/>
        </w:rPr>
        <w:tab/>
        <w:t>NOTICE IS HEREBY GIVEN that the Borough Council of the Borough of Royalton, Dauphin County, Pennsylvania, will consider enactment of this Ordinance at a public meeting on</w:t>
      </w:r>
      <w:r>
        <w:rPr>
          <w:rFonts w:ascii="Times New Roman" w:hAnsi="Times New Roman" w:cs="Times New Roman"/>
          <w:sz w:val="24"/>
          <w:szCs w:val="24"/>
        </w:rPr>
        <w:t xml:space="preserve">, </w:t>
      </w:r>
      <w:r w:rsidR="00FF57A2">
        <w:rPr>
          <w:rFonts w:ascii="Times New Roman" w:hAnsi="Times New Roman" w:cs="Times New Roman"/>
          <w:sz w:val="24"/>
          <w:szCs w:val="24"/>
        </w:rPr>
        <w:t xml:space="preserve">July </w:t>
      </w:r>
      <w:r w:rsidR="001F05C8">
        <w:rPr>
          <w:rFonts w:ascii="Times New Roman" w:hAnsi="Times New Roman" w:cs="Times New Roman"/>
          <w:sz w:val="24"/>
          <w:szCs w:val="24"/>
        </w:rPr>
        <w:t>21</w:t>
      </w:r>
      <w:r w:rsidR="00FF57A2">
        <w:rPr>
          <w:rFonts w:ascii="Times New Roman" w:hAnsi="Times New Roman" w:cs="Times New Roman"/>
          <w:sz w:val="24"/>
          <w:szCs w:val="24"/>
        </w:rPr>
        <w:t>,</w:t>
      </w:r>
      <w:r w:rsidR="00003C48">
        <w:rPr>
          <w:rFonts w:ascii="Times New Roman" w:hAnsi="Times New Roman" w:cs="Times New Roman"/>
          <w:sz w:val="24"/>
          <w:szCs w:val="24"/>
        </w:rPr>
        <w:t xml:space="preserve"> </w:t>
      </w:r>
      <w:r>
        <w:rPr>
          <w:rFonts w:ascii="Times New Roman" w:hAnsi="Times New Roman" w:cs="Times New Roman"/>
          <w:sz w:val="24"/>
          <w:szCs w:val="24"/>
        </w:rPr>
        <w:t>202</w:t>
      </w:r>
      <w:r w:rsidR="009D40BE">
        <w:rPr>
          <w:rFonts w:ascii="Times New Roman" w:hAnsi="Times New Roman" w:cs="Times New Roman"/>
          <w:sz w:val="24"/>
          <w:szCs w:val="24"/>
        </w:rPr>
        <w:t>6</w:t>
      </w:r>
      <w:r w:rsidRPr="008C7B36">
        <w:rPr>
          <w:rFonts w:ascii="Times New Roman" w:hAnsi="Times New Roman" w:cs="Times New Roman"/>
          <w:sz w:val="24"/>
          <w:szCs w:val="24"/>
        </w:rPr>
        <w:t>, commencing at 7:00 p.m., prevailing time, at the Royalton Borough Building, 101 Northumberland Street, Royalton, Pennsylvania, 17057, or at a subsequent public meeting of the Borough Council.</w:t>
      </w:r>
    </w:p>
    <w:p w14:paraId="2BE42495" w14:textId="77777777" w:rsidR="008C7B36" w:rsidRPr="008C7B36" w:rsidRDefault="008C7B36" w:rsidP="008C7B36">
      <w:pPr>
        <w:rPr>
          <w:rFonts w:ascii="Times New Roman" w:hAnsi="Times New Roman" w:cs="Times New Roman"/>
          <w:sz w:val="24"/>
          <w:szCs w:val="24"/>
        </w:rPr>
      </w:pPr>
      <w:r w:rsidRPr="008C7B36">
        <w:rPr>
          <w:rFonts w:ascii="Times New Roman" w:hAnsi="Times New Roman" w:cs="Times New Roman"/>
          <w:sz w:val="24"/>
          <w:szCs w:val="24"/>
        </w:rPr>
        <w:tab/>
        <w:t>A summary of the Ordinance is as follows:</w:t>
      </w:r>
    </w:p>
    <w:p w14:paraId="56F511CE" w14:textId="77777777" w:rsidR="008C7B36" w:rsidRDefault="008C7B36" w:rsidP="008C7B36">
      <w:pPr>
        <w:jc w:val="center"/>
        <w:rPr>
          <w:rFonts w:ascii="Times New Roman" w:hAnsi="Times New Roman" w:cs="Times New Roman"/>
          <w:b/>
          <w:sz w:val="24"/>
          <w:szCs w:val="24"/>
        </w:rPr>
      </w:pPr>
    </w:p>
    <w:p w14:paraId="4C825A90" w14:textId="5733A9F8" w:rsidR="008C7B36" w:rsidRPr="008C7B36" w:rsidRDefault="008C7B36" w:rsidP="008C7B36">
      <w:pPr>
        <w:jc w:val="center"/>
        <w:rPr>
          <w:rFonts w:ascii="Times New Roman" w:hAnsi="Times New Roman" w:cs="Times New Roman"/>
          <w:b/>
          <w:sz w:val="24"/>
          <w:szCs w:val="24"/>
        </w:rPr>
      </w:pPr>
      <w:r w:rsidRPr="008C7B36">
        <w:rPr>
          <w:rFonts w:ascii="Times New Roman" w:hAnsi="Times New Roman" w:cs="Times New Roman"/>
          <w:b/>
          <w:sz w:val="24"/>
          <w:szCs w:val="24"/>
        </w:rPr>
        <w:t xml:space="preserve">ORDINANCE NO. </w:t>
      </w:r>
      <w:r w:rsidR="00D65A37">
        <w:rPr>
          <w:rFonts w:ascii="Times New Roman" w:hAnsi="Times New Roman" w:cs="Times New Roman"/>
          <w:b/>
          <w:sz w:val="24"/>
          <w:szCs w:val="24"/>
        </w:rPr>
        <w:t xml:space="preserve"> 276</w:t>
      </w:r>
    </w:p>
    <w:p w14:paraId="34BDDC04" w14:textId="77777777" w:rsidR="009D40BE" w:rsidRDefault="009D40BE" w:rsidP="009D40BE">
      <w:pPr>
        <w:pStyle w:val="paragraph"/>
        <w:spacing w:before="0" w:beforeAutospacing="0" w:after="0" w:afterAutospacing="0"/>
        <w:ind w:left="720" w:right="720"/>
        <w:jc w:val="both"/>
        <w:textAlignment w:val="baseline"/>
        <w:rPr>
          <w:rStyle w:val="normaltextrun"/>
          <w:b/>
          <w:bCs/>
        </w:rPr>
      </w:pPr>
    </w:p>
    <w:p w14:paraId="4C001F15" w14:textId="27C1EC62" w:rsidR="009D40BE" w:rsidRPr="008C7B36" w:rsidRDefault="009D40BE" w:rsidP="009D40BE">
      <w:pPr>
        <w:pStyle w:val="paragraph"/>
        <w:spacing w:before="0" w:beforeAutospacing="0" w:after="0" w:afterAutospacing="0"/>
        <w:ind w:left="720" w:right="720"/>
        <w:jc w:val="both"/>
        <w:textAlignment w:val="baseline"/>
      </w:pPr>
      <w:r w:rsidRPr="008C7B36">
        <w:rPr>
          <w:rStyle w:val="normaltextrun"/>
          <w:b/>
          <w:bCs/>
        </w:rPr>
        <w:t xml:space="preserve">AN ORDINANCE OF THE BOROUGH COUNCIL OF THE BOROUGH OF ROYALTON, DAUPHIN COUNTY, PENNSYLVANIA </w:t>
      </w:r>
      <w:r>
        <w:rPr>
          <w:rStyle w:val="normaltextrun"/>
          <w:b/>
          <w:bCs/>
        </w:rPr>
        <w:t>ABOLISHING THE WARD SYSTEM IN THE BOROUGH AND DECREASING THE SIZE OF COUN</w:t>
      </w:r>
      <w:r w:rsidR="005C2FF1">
        <w:rPr>
          <w:rStyle w:val="normaltextrun"/>
          <w:b/>
          <w:bCs/>
        </w:rPr>
        <w:t>CIL</w:t>
      </w:r>
      <w:r>
        <w:rPr>
          <w:rStyle w:val="normaltextrun"/>
          <w:b/>
          <w:bCs/>
        </w:rPr>
        <w:t xml:space="preserve"> TO SEVEN (7) MEMBERS.</w:t>
      </w:r>
    </w:p>
    <w:p w14:paraId="585B2B61" w14:textId="77777777" w:rsidR="008C7B36" w:rsidRPr="008C7B36" w:rsidRDefault="008C7B36" w:rsidP="008C7B36">
      <w:pPr>
        <w:rPr>
          <w:rFonts w:ascii="Times New Roman" w:hAnsi="Times New Roman" w:cs="Times New Roman"/>
          <w:b/>
          <w:sz w:val="24"/>
          <w:szCs w:val="24"/>
        </w:rPr>
      </w:pPr>
    </w:p>
    <w:p w14:paraId="3C9C06A6" w14:textId="73E6A2FF" w:rsidR="008C7B36" w:rsidRPr="008C7B36" w:rsidRDefault="008C7B36" w:rsidP="008C7B36">
      <w:pPr>
        <w:jc w:val="both"/>
        <w:rPr>
          <w:rFonts w:ascii="Times New Roman" w:hAnsi="Times New Roman" w:cs="Times New Roman"/>
          <w:sz w:val="24"/>
          <w:szCs w:val="24"/>
        </w:rPr>
      </w:pPr>
      <w:r w:rsidRPr="008C7B36">
        <w:rPr>
          <w:rFonts w:ascii="Times New Roman" w:hAnsi="Times New Roman" w:cs="Times New Roman"/>
          <w:b/>
          <w:sz w:val="24"/>
          <w:szCs w:val="24"/>
        </w:rPr>
        <w:tab/>
      </w:r>
      <w:r w:rsidRPr="008C7B36">
        <w:rPr>
          <w:rFonts w:ascii="Times New Roman" w:hAnsi="Times New Roman" w:cs="Times New Roman"/>
          <w:sz w:val="24"/>
          <w:szCs w:val="24"/>
        </w:rPr>
        <w:t xml:space="preserve">A copy of the full text of proposed Ordinance </w:t>
      </w:r>
      <w:proofErr w:type="gramStart"/>
      <w:r w:rsidR="00663B47">
        <w:rPr>
          <w:rFonts w:ascii="Times New Roman" w:hAnsi="Times New Roman" w:cs="Times New Roman"/>
          <w:sz w:val="24"/>
          <w:szCs w:val="24"/>
        </w:rPr>
        <w:t>276</w:t>
      </w:r>
      <w:r w:rsidR="005C2FF1">
        <w:rPr>
          <w:rFonts w:ascii="Times New Roman" w:hAnsi="Times New Roman" w:cs="Times New Roman"/>
          <w:sz w:val="24"/>
          <w:szCs w:val="24"/>
        </w:rPr>
        <w:t xml:space="preserve"> </w:t>
      </w:r>
      <w:r w:rsidRPr="008C7B36">
        <w:rPr>
          <w:rFonts w:ascii="Times New Roman" w:hAnsi="Times New Roman" w:cs="Times New Roman"/>
          <w:sz w:val="24"/>
          <w:szCs w:val="24"/>
        </w:rPr>
        <w:t xml:space="preserve"> may</w:t>
      </w:r>
      <w:proofErr w:type="gramEnd"/>
      <w:r w:rsidRPr="008C7B36">
        <w:rPr>
          <w:rFonts w:ascii="Times New Roman" w:hAnsi="Times New Roman" w:cs="Times New Roman"/>
          <w:sz w:val="24"/>
          <w:szCs w:val="24"/>
        </w:rPr>
        <w:t xml:space="preserve"> be examined at the Borough Building, address as stated above, Monday through Friday, during the hours of 8:30 o’clock, a.m. and 4:00 o’clock p.m. prevailing time in the office of the Secretary of the Borough, and is also available at the Borough website, </w:t>
      </w:r>
      <w:r w:rsidRPr="008C7B36">
        <w:rPr>
          <w:rFonts w:ascii="Times New Roman" w:hAnsi="Times New Roman" w:cs="Times New Roman"/>
          <w:b/>
          <w:sz w:val="24"/>
          <w:szCs w:val="24"/>
        </w:rPr>
        <w:t>www.royaltonpa.com</w:t>
      </w:r>
      <w:r w:rsidRPr="008C7B36">
        <w:rPr>
          <w:rFonts w:ascii="Times New Roman" w:hAnsi="Times New Roman" w:cs="Times New Roman"/>
          <w:sz w:val="24"/>
          <w:szCs w:val="24"/>
        </w:rPr>
        <w:t xml:space="preserve">. </w:t>
      </w:r>
    </w:p>
    <w:p w14:paraId="48B7E30C" w14:textId="77777777" w:rsidR="008C7B36" w:rsidRPr="008C7B36" w:rsidRDefault="008C7B36" w:rsidP="008C7B36">
      <w:pPr>
        <w:rPr>
          <w:rFonts w:ascii="Times New Roman" w:hAnsi="Times New Roman" w:cs="Times New Roman"/>
          <w:sz w:val="24"/>
          <w:szCs w:val="24"/>
        </w:rPr>
      </w:pPr>
    </w:p>
    <w:p w14:paraId="518E2DE8" w14:textId="77777777" w:rsidR="008C7B36" w:rsidRPr="008C7B36" w:rsidRDefault="008C7B36" w:rsidP="008C7B36">
      <w:pPr>
        <w:jc w:val="both"/>
        <w:rPr>
          <w:rFonts w:ascii="Times New Roman" w:hAnsi="Times New Roman" w:cs="Times New Roman"/>
          <w:sz w:val="24"/>
          <w:szCs w:val="24"/>
        </w:rPr>
      </w:pPr>
      <w:r w:rsidRPr="008C7B36">
        <w:rPr>
          <w:rFonts w:ascii="Times New Roman" w:hAnsi="Times New Roman" w:cs="Times New Roman"/>
          <w:sz w:val="24"/>
          <w:szCs w:val="24"/>
        </w:rPr>
        <w:tab/>
        <w:t>All residents, taxpayers, persons interested therein or affected thereby are invited to attend.</w:t>
      </w:r>
    </w:p>
    <w:p w14:paraId="5684025C" w14:textId="77777777" w:rsidR="008C7B36" w:rsidRPr="008C7B36" w:rsidRDefault="008C7B36" w:rsidP="008C7B36">
      <w:pPr>
        <w:jc w:val="both"/>
        <w:rPr>
          <w:rFonts w:ascii="Times New Roman" w:hAnsi="Times New Roman" w:cs="Times New Roman"/>
          <w:sz w:val="24"/>
          <w:szCs w:val="24"/>
        </w:rPr>
      </w:pPr>
    </w:p>
    <w:p w14:paraId="215B5E89" w14:textId="77777777" w:rsidR="008C7B36" w:rsidRPr="008C7B36" w:rsidRDefault="008C7B36" w:rsidP="008C7B36">
      <w:pPr>
        <w:jc w:val="both"/>
        <w:rPr>
          <w:rFonts w:ascii="Times New Roman" w:hAnsi="Times New Roman" w:cs="Times New Roman"/>
          <w:sz w:val="24"/>
          <w:szCs w:val="24"/>
        </w:rPr>
      </w:pPr>
    </w:p>
    <w:p w14:paraId="494682D0" w14:textId="77777777" w:rsidR="008C7B36" w:rsidRPr="008C7B36" w:rsidRDefault="008C7B36" w:rsidP="008C7B36">
      <w:pPr>
        <w:rPr>
          <w:rFonts w:ascii="Times New Roman" w:hAnsi="Times New Roman" w:cs="Times New Roman"/>
          <w:sz w:val="24"/>
          <w:szCs w:val="24"/>
        </w:rPr>
      </w:pPr>
      <w:r w:rsidRPr="008C7B36">
        <w:rPr>
          <w:rFonts w:ascii="Times New Roman" w:hAnsi="Times New Roman" w:cs="Times New Roman"/>
          <w:sz w:val="24"/>
          <w:szCs w:val="24"/>
        </w:rPr>
        <w:tab/>
      </w:r>
      <w:r w:rsidRPr="008C7B36">
        <w:rPr>
          <w:rFonts w:ascii="Times New Roman" w:hAnsi="Times New Roman" w:cs="Times New Roman"/>
          <w:sz w:val="24"/>
          <w:szCs w:val="24"/>
        </w:rPr>
        <w:tab/>
      </w:r>
      <w:r w:rsidRPr="008C7B36">
        <w:rPr>
          <w:rFonts w:ascii="Times New Roman" w:hAnsi="Times New Roman" w:cs="Times New Roman"/>
          <w:sz w:val="24"/>
          <w:szCs w:val="24"/>
        </w:rPr>
        <w:tab/>
      </w:r>
      <w:r w:rsidRPr="008C7B36">
        <w:rPr>
          <w:rFonts w:ascii="Times New Roman" w:hAnsi="Times New Roman" w:cs="Times New Roman"/>
          <w:sz w:val="24"/>
          <w:szCs w:val="24"/>
        </w:rPr>
        <w:tab/>
      </w:r>
      <w:r w:rsidRPr="008C7B36">
        <w:rPr>
          <w:rFonts w:ascii="Times New Roman" w:hAnsi="Times New Roman" w:cs="Times New Roman"/>
          <w:sz w:val="24"/>
          <w:szCs w:val="24"/>
        </w:rPr>
        <w:tab/>
      </w:r>
      <w:r w:rsidRPr="008C7B36">
        <w:rPr>
          <w:rFonts w:ascii="Times New Roman" w:hAnsi="Times New Roman" w:cs="Times New Roman"/>
          <w:sz w:val="24"/>
          <w:szCs w:val="24"/>
        </w:rPr>
        <w:tab/>
      </w:r>
      <w:r w:rsidRPr="008C7B36">
        <w:rPr>
          <w:rFonts w:ascii="Times New Roman" w:hAnsi="Times New Roman" w:cs="Times New Roman"/>
          <w:sz w:val="24"/>
          <w:szCs w:val="24"/>
        </w:rPr>
        <w:tab/>
        <w:t>Amy Burrell</w:t>
      </w:r>
    </w:p>
    <w:p w14:paraId="3115459F" w14:textId="77777777" w:rsidR="008C7B36" w:rsidRPr="008C7B36" w:rsidRDefault="008C7B36" w:rsidP="008C7B36">
      <w:pPr>
        <w:rPr>
          <w:rFonts w:ascii="Times New Roman" w:hAnsi="Times New Roman" w:cs="Times New Roman"/>
          <w:sz w:val="24"/>
          <w:szCs w:val="24"/>
        </w:rPr>
      </w:pPr>
      <w:r w:rsidRPr="008C7B36">
        <w:rPr>
          <w:rFonts w:ascii="Times New Roman" w:hAnsi="Times New Roman" w:cs="Times New Roman"/>
          <w:sz w:val="24"/>
          <w:szCs w:val="24"/>
        </w:rPr>
        <w:tab/>
      </w:r>
      <w:r w:rsidRPr="008C7B36">
        <w:rPr>
          <w:rFonts w:ascii="Times New Roman" w:hAnsi="Times New Roman" w:cs="Times New Roman"/>
          <w:sz w:val="24"/>
          <w:szCs w:val="24"/>
        </w:rPr>
        <w:tab/>
      </w:r>
      <w:r w:rsidRPr="008C7B36">
        <w:rPr>
          <w:rFonts w:ascii="Times New Roman" w:hAnsi="Times New Roman" w:cs="Times New Roman"/>
          <w:sz w:val="24"/>
          <w:szCs w:val="24"/>
        </w:rPr>
        <w:tab/>
      </w:r>
      <w:r w:rsidRPr="008C7B36">
        <w:rPr>
          <w:rFonts w:ascii="Times New Roman" w:hAnsi="Times New Roman" w:cs="Times New Roman"/>
          <w:sz w:val="24"/>
          <w:szCs w:val="24"/>
        </w:rPr>
        <w:tab/>
      </w:r>
      <w:r w:rsidRPr="008C7B36">
        <w:rPr>
          <w:rFonts w:ascii="Times New Roman" w:hAnsi="Times New Roman" w:cs="Times New Roman"/>
          <w:sz w:val="24"/>
          <w:szCs w:val="24"/>
        </w:rPr>
        <w:tab/>
      </w:r>
      <w:r w:rsidRPr="008C7B36">
        <w:rPr>
          <w:rFonts w:ascii="Times New Roman" w:hAnsi="Times New Roman" w:cs="Times New Roman"/>
          <w:sz w:val="24"/>
          <w:szCs w:val="24"/>
        </w:rPr>
        <w:tab/>
      </w:r>
      <w:r w:rsidRPr="008C7B36">
        <w:rPr>
          <w:rFonts w:ascii="Times New Roman" w:hAnsi="Times New Roman" w:cs="Times New Roman"/>
          <w:sz w:val="24"/>
          <w:szCs w:val="24"/>
        </w:rPr>
        <w:tab/>
        <w:t>Borough Secretary</w:t>
      </w:r>
      <w:r w:rsidRPr="008C7B36">
        <w:rPr>
          <w:rFonts w:ascii="Times New Roman" w:hAnsi="Times New Roman" w:cs="Times New Roman"/>
          <w:sz w:val="24"/>
          <w:szCs w:val="24"/>
        </w:rPr>
        <w:tab/>
      </w:r>
    </w:p>
    <w:p w14:paraId="181CB95C" w14:textId="77777777" w:rsidR="008C7B36" w:rsidRPr="008C7B36" w:rsidRDefault="008C7B36" w:rsidP="008C7B36">
      <w:pPr>
        <w:rPr>
          <w:rFonts w:ascii="Times New Roman" w:hAnsi="Times New Roman" w:cs="Times New Roman"/>
          <w:sz w:val="24"/>
          <w:szCs w:val="24"/>
        </w:rPr>
      </w:pPr>
    </w:p>
    <w:p w14:paraId="5BC532E9" w14:textId="15EF0A31" w:rsidR="00E07A06" w:rsidRPr="008C7B36" w:rsidRDefault="00E07A06">
      <w:pPr>
        <w:rPr>
          <w:rFonts w:ascii="Times New Roman" w:hAnsi="Times New Roman" w:cs="Times New Roman"/>
          <w:b/>
          <w:bCs/>
          <w:sz w:val="24"/>
          <w:szCs w:val="24"/>
        </w:rPr>
      </w:pPr>
      <w:r w:rsidRPr="008C7B36">
        <w:rPr>
          <w:rFonts w:ascii="Times New Roman" w:hAnsi="Times New Roman" w:cs="Times New Roman"/>
          <w:b/>
          <w:bCs/>
          <w:sz w:val="24"/>
          <w:szCs w:val="24"/>
        </w:rPr>
        <w:br w:type="page"/>
      </w:r>
    </w:p>
    <w:p w14:paraId="0E66B825" w14:textId="77777777" w:rsidR="001165C0" w:rsidRPr="008C7B36" w:rsidRDefault="001165C0">
      <w:pPr>
        <w:rPr>
          <w:rFonts w:ascii="Times New Roman" w:hAnsi="Times New Roman" w:cs="Times New Roman"/>
          <w:b/>
          <w:bCs/>
          <w:sz w:val="24"/>
          <w:szCs w:val="24"/>
        </w:rPr>
      </w:pPr>
    </w:p>
    <w:p w14:paraId="18926BA5" w14:textId="77777777" w:rsidR="008C7B36" w:rsidRPr="008C7B36" w:rsidRDefault="008C7B36" w:rsidP="008C7B36">
      <w:pPr>
        <w:pStyle w:val="paragraph"/>
        <w:spacing w:before="0" w:beforeAutospacing="0" w:after="0" w:afterAutospacing="0"/>
        <w:jc w:val="center"/>
        <w:textAlignment w:val="baseline"/>
      </w:pPr>
      <w:r w:rsidRPr="008C7B36">
        <w:rPr>
          <w:rStyle w:val="normaltextrun"/>
          <w:b/>
          <w:bCs/>
        </w:rPr>
        <w:t>BOROUGH OF ROYALTON</w:t>
      </w:r>
      <w:r w:rsidRPr="008C7B36">
        <w:rPr>
          <w:rStyle w:val="eop"/>
        </w:rPr>
        <w:t> </w:t>
      </w:r>
    </w:p>
    <w:p w14:paraId="4438587B" w14:textId="77777777" w:rsidR="008C7B36" w:rsidRPr="008C7B36" w:rsidRDefault="008C7B36" w:rsidP="008C7B36">
      <w:pPr>
        <w:pStyle w:val="paragraph"/>
        <w:spacing w:before="0" w:beforeAutospacing="0" w:after="0" w:afterAutospacing="0"/>
        <w:jc w:val="center"/>
        <w:textAlignment w:val="baseline"/>
      </w:pPr>
      <w:r w:rsidRPr="008C7B36">
        <w:rPr>
          <w:rStyle w:val="normaltextrun"/>
          <w:b/>
          <w:bCs/>
        </w:rPr>
        <w:t>DAUPHIN COUNTY</w:t>
      </w:r>
      <w:r w:rsidRPr="008C7B36">
        <w:rPr>
          <w:rStyle w:val="eop"/>
        </w:rPr>
        <w:t> </w:t>
      </w:r>
    </w:p>
    <w:p w14:paraId="40A741B9" w14:textId="77777777" w:rsidR="008C7B36" w:rsidRPr="008C7B36" w:rsidRDefault="008C7B36" w:rsidP="008C7B36">
      <w:pPr>
        <w:pStyle w:val="paragraph"/>
        <w:spacing w:before="0" w:beforeAutospacing="0" w:after="0" w:afterAutospacing="0"/>
        <w:jc w:val="center"/>
        <w:textAlignment w:val="baseline"/>
      </w:pPr>
      <w:r w:rsidRPr="008C7B36">
        <w:rPr>
          <w:rStyle w:val="eop"/>
        </w:rPr>
        <w:t> </w:t>
      </w:r>
    </w:p>
    <w:p w14:paraId="6B912448" w14:textId="2C074239" w:rsidR="008C7B36" w:rsidRPr="008C7B36" w:rsidRDefault="008C7B36" w:rsidP="008C7B36">
      <w:pPr>
        <w:pStyle w:val="paragraph"/>
        <w:spacing w:before="0" w:beforeAutospacing="0" w:after="0" w:afterAutospacing="0"/>
        <w:jc w:val="center"/>
        <w:textAlignment w:val="baseline"/>
      </w:pPr>
      <w:r w:rsidRPr="008C7B36">
        <w:rPr>
          <w:rStyle w:val="normaltextrun"/>
          <w:b/>
          <w:bCs/>
        </w:rPr>
        <w:t xml:space="preserve">ORDINANCE NO. </w:t>
      </w:r>
      <w:r w:rsidR="00D65A37">
        <w:rPr>
          <w:rStyle w:val="normaltextrun"/>
          <w:b/>
          <w:bCs/>
        </w:rPr>
        <w:t xml:space="preserve"> 276</w:t>
      </w:r>
    </w:p>
    <w:p w14:paraId="3A29C256" w14:textId="77777777" w:rsidR="008C7B36" w:rsidRPr="008C7B36" w:rsidRDefault="008C7B36" w:rsidP="008C7B36">
      <w:pPr>
        <w:pStyle w:val="paragraph"/>
        <w:spacing w:before="0" w:beforeAutospacing="0" w:after="0" w:afterAutospacing="0"/>
        <w:textAlignment w:val="baseline"/>
      </w:pPr>
      <w:r w:rsidRPr="008C7B36">
        <w:rPr>
          <w:rStyle w:val="normaltextrun"/>
          <w:b/>
          <w:bCs/>
        </w:rPr>
        <w:t> </w:t>
      </w:r>
      <w:r w:rsidRPr="008C7B36">
        <w:rPr>
          <w:rStyle w:val="eop"/>
        </w:rPr>
        <w:t> </w:t>
      </w:r>
    </w:p>
    <w:p w14:paraId="6F113189" w14:textId="77777777" w:rsidR="008C7B36" w:rsidRPr="008C7B36" w:rsidRDefault="008C7B36" w:rsidP="008C7B36">
      <w:pPr>
        <w:pStyle w:val="paragraph"/>
        <w:spacing w:before="0" w:beforeAutospacing="0" w:after="0" w:afterAutospacing="0"/>
        <w:textAlignment w:val="baseline"/>
      </w:pPr>
      <w:r w:rsidRPr="008C7B36">
        <w:rPr>
          <w:rStyle w:val="eop"/>
        </w:rPr>
        <w:t> </w:t>
      </w:r>
    </w:p>
    <w:p w14:paraId="01A63BE0" w14:textId="02A6E620" w:rsidR="008C7B36" w:rsidRPr="008C7B36" w:rsidRDefault="008C7B36" w:rsidP="008C7B36">
      <w:pPr>
        <w:pStyle w:val="paragraph"/>
        <w:spacing w:before="0" w:beforeAutospacing="0" w:after="0" w:afterAutospacing="0"/>
        <w:ind w:left="720" w:right="720"/>
        <w:jc w:val="both"/>
        <w:textAlignment w:val="baseline"/>
      </w:pPr>
      <w:r w:rsidRPr="008C7B36">
        <w:rPr>
          <w:rStyle w:val="normaltextrun"/>
          <w:b/>
          <w:bCs/>
        </w:rPr>
        <w:t xml:space="preserve">AN ORDINANCE OF THE BOROUGH COUNCIL OF THE BOROUGH OF ROYALTON, DAUPHIN COUNTY, PENNSYLVANIA </w:t>
      </w:r>
      <w:r w:rsidR="009D40BE">
        <w:rPr>
          <w:rStyle w:val="normaltextrun"/>
          <w:b/>
          <w:bCs/>
        </w:rPr>
        <w:t>ABOLISHING THE WARD SYSTEM IN THE BOROUGH AND DECREASING THE SIZE OF COUN</w:t>
      </w:r>
      <w:r w:rsidR="00282B99">
        <w:rPr>
          <w:rStyle w:val="normaltextrun"/>
          <w:b/>
          <w:bCs/>
        </w:rPr>
        <w:t>CIL</w:t>
      </w:r>
      <w:r w:rsidR="009D40BE">
        <w:rPr>
          <w:rStyle w:val="normaltextrun"/>
          <w:b/>
          <w:bCs/>
        </w:rPr>
        <w:t xml:space="preserve"> TO SEVEN (7) MEMBERS.</w:t>
      </w:r>
    </w:p>
    <w:p w14:paraId="6153B174" w14:textId="77777777" w:rsidR="008C7B36" w:rsidRPr="008C7B36" w:rsidRDefault="008C7B36" w:rsidP="008C7B36">
      <w:pPr>
        <w:pStyle w:val="paragraph"/>
        <w:spacing w:before="0" w:beforeAutospacing="0" w:after="0" w:afterAutospacing="0"/>
        <w:textAlignment w:val="baseline"/>
      </w:pPr>
      <w:r w:rsidRPr="008C7B36">
        <w:rPr>
          <w:rStyle w:val="eop"/>
        </w:rPr>
        <w:t> </w:t>
      </w:r>
    </w:p>
    <w:p w14:paraId="62CB8801" w14:textId="77777777" w:rsidR="008C7B36" w:rsidRPr="008C7B36" w:rsidRDefault="008C7B36" w:rsidP="008C7B36">
      <w:pPr>
        <w:pStyle w:val="paragraph"/>
        <w:spacing w:before="0" w:beforeAutospacing="0" w:after="0" w:afterAutospacing="0"/>
        <w:ind w:firstLine="720"/>
        <w:jc w:val="both"/>
        <w:textAlignment w:val="baseline"/>
      </w:pPr>
      <w:r w:rsidRPr="008C7B36">
        <w:rPr>
          <w:rStyle w:val="normaltextrun"/>
          <w:b/>
          <w:bCs/>
        </w:rPr>
        <w:t>BE IT ENACTED AND ORDAINED</w:t>
      </w:r>
      <w:r w:rsidRPr="008C7B36">
        <w:rPr>
          <w:rStyle w:val="normaltextrun"/>
        </w:rPr>
        <w:t xml:space="preserve"> by the Borough Council (“Council”) of the Borough of Royalton (“Borough”) Dauphin County, Pennsylvania, and it is hereby enacted and ordained by the same as follows:</w:t>
      </w:r>
      <w:r w:rsidRPr="008C7B36">
        <w:rPr>
          <w:rStyle w:val="eop"/>
        </w:rPr>
        <w:t> </w:t>
      </w:r>
    </w:p>
    <w:p w14:paraId="352D8400" w14:textId="77777777" w:rsidR="008C7B36" w:rsidRPr="008C7B36" w:rsidRDefault="008C7B36" w:rsidP="008C7B36">
      <w:pPr>
        <w:pStyle w:val="paragraph"/>
        <w:spacing w:before="0" w:beforeAutospacing="0" w:after="0" w:afterAutospacing="0"/>
        <w:jc w:val="both"/>
        <w:textAlignment w:val="baseline"/>
      </w:pPr>
      <w:r w:rsidRPr="008C7B36">
        <w:rPr>
          <w:rStyle w:val="eop"/>
        </w:rPr>
        <w:t> </w:t>
      </w:r>
    </w:p>
    <w:p w14:paraId="2E2DD495" w14:textId="11F44246" w:rsidR="008C7B36" w:rsidRPr="008C7B36" w:rsidRDefault="008C7B36" w:rsidP="008C7B36">
      <w:pPr>
        <w:pStyle w:val="paragraph"/>
        <w:spacing w:before="0" w:beforeAutospacing="0" w:after="0" w:afterAutospacing="0"/>
        <w:ind w:left="90"/>
        <w:jc w:val="both"/>
        <w:textAlignment w:val="baseline"/>
      </w:pPr>
      <w:r w:rsidRPr="00532FD8">
        <w:rPr>
          <w:rStyle w:val="normaltextrun"/>
          <w:b/>
          <w:bCs/>
        </w:rPr>
        <w:t>SECTION I</w:t>
      </w:r>
      <w:r w:rsidR="009D40BE" w:rsidRPr="00532FD8">
        <w:rPr>
          <w:rStyle w:val="eop"/>
          <w:b/>
          <w:bCs/>
        </w:rPr>
        <w:t xml:space="preserve">: </w:t>
      </w:r>
      <w:r w:rsidR="009D40BE" w:rsidRPr="009D40BE">
        <w:rPr>
          <w:rStyle w:val="eop"/>
          <w:b/>
          <w:bCs/>
          <w:u w:val="single"/>
        </w:rPr>
        <w:t>SHORT TITLE</w:t>
      </w:r>
    </w:p>
    <w:p w14:paraId="76F37CE0" w14:textId="77777777" w:rsidR="00003C48" w:rsidRDefault="008C7B36" w:rsidP="00003C48">
      <w:pPr>
        <w:pStyle w:val="paragraph"/>
        <w:spacing w:before="0" w:beforeAutospacing="0" w:after="0" w:afterAutospacing="0"/>
        <w:ind w:left="90"/>
        <w:jc w:val="both"/>
        <w:textAlignment w:val="baseline"/>
      </w:pPr>
      <w:r w:rsidRPr="008C7B36">
        <w:rPr>
          <w:rStyle w:val="eop"/>
        </w:rPr>
        <w:t> </w:t>
      </w:r>
    </w:p>
    <w:p w14:paraId="124A175D" w14:textId="4504999F" w:rsidR="009D40BE" w:rsidRDefault="009D40BE" w:rsidP="008C7B36">
      <w:pPr>
        <w:pStyle w:val="paragraph"/>
        <w:spacing w:before="0" w:beforeAutospacing="0" w:after="0" w:afterAutospacing="0"/>
        <w:jc w:val="both"/>
        <w:textAlignment w:val="baseline"/>
        <w:rPr>
          <w:rStyle w:val="eop"/>
        </w:rPr>
      </w:pPr>
      <w:r>
        <w:rPr>
          <w:rStyle w:val="eop"/>
        </w:rPr>
        <w:tab/>
        <w:t xml:space="preserve">This Ordinance shall be known and may be cited as the </w:t>
      </w:r>
      <w:r w:rsidR="00FF2E5C">
        <w:rPr>
          <w:rStyle w:val="eop"/>
        </w:rPr>
        <w:t>“</w:t>
      </w:r>
      <w:r>
        <w:rPr>
          <w:rStyle w:val="eop"/>
        </w:rPr>
        <w:t xml:space="preserve">Borough of Royalton </w:t>
      </w:r>
      <w:r w:rsidR="00FF2E5C">
        <w:rPr>
          <w:rStyle w:val="eop"/>
        </w:rPr>
        <w:t>A</w:t>
      </w:r>
      <w:r>
        <w:rPr>
          <w:rStyle w:val="eop"/>
        </w:rPr>
        <w:t xml:space="preserve">bolition of </w:t>
      </w:r>
      <w:r w:rsidR="00FF2E5C">
        <w:rPr>
          <w:rStyle w:val="eop"/>
        </w:rPr>
        <w:t>W</w:t>
      </w:r>
      <w:r>
        <w:rPr>
          <w:rStyle w:val="eop"/>
        </w:rPr>
        <w:t>ard</w:t>
      </w:r>
      <w:r w:rsidR="00FF2E5C">
        <w:rPr>
          <w:rStyle w:val="eop"/>
        </w:rPr>
        <w:t>s</w:t>
      </w:r>
      <w:r>
        <w:rPr>
          <w:rStyle w:val="eop"/>
        </w:rPr>
        <w:t xml:space="preserve"> and </w:t>
      </w:r>
      <w:r w:rsidR="00FF2E5C">
        <w:rPr>
          <w:rStyle w:val="eop"/>
        </w:rPr>
        <w:t>R</w:t>
      </w:r>
      <w:r>
        <w:rPr>
          <w:rStyle w:val="eop"/>
        </w:rPr>
        <w:t>eduction of Council</w:t>
      </w:r>
      <w:r w:rsidR="00FF2E5C">
        <w:rPr>
          <w:rStyle w:val="eop"/>
        </w:rPr>
        <w:t xml:space="preserve"> Ordinance.”</w:t>
      </w:r>
      <w:r>
        <w:rPr>
          <w:rStyle w:val="eop"/>
        </w:rPr>
        <w:t xml:space="preserve">. </w:t>
      </w:r>
    </w:p>
    <w:p w14:paraId="4A677BB6" w14:textId="77777777" w:rsidR="009D40BE" w:rsidRDefault="009D40BE" w:rsidP="008C7B36">
      <w:pPr>
        <w:pStyle w:val="paragraph"/>
        <w:spacing w:before="0" w:beforeAutospacing="0" w:after="0" w:afterAutospacing="0"/>
        <w:jc w:val="both"/>
        <w:textAlignment w:val="baseline"/>
        <w:rPr>
          <w:rStyle w:val="eop"/>
        </w:rPr>
      </w:pPr>
    </w:p>
    <w:p w14:paraId="01F1EFC0" w14:textId="77777777" w:rsidR="009D40BE" w:rsidRDefault="009D40BE" w:rsidP="008C7B36">
      <w:pPr>
        <w:pStyle w:val="paragraph"/>
        <w:spacing w:before="0" w:beforeAutospacing="0" w:after="0" w:afterAutospacing="0"/>
        <w:jc w:val="both"/>
        <w:textAlignment w:val="baseline"/>
        <w:rPr>
          <w:rStyle w:val="eop"/>
        </w:rPr>
      </w:pPr>
    </w:p>
    <w:p w14:paraId="296E979B" w14:textId="7358C5DF" w:rsidR="008C7B36" w:rsidRPr="008C7B36" w:rsidRDefault="008C7B36" w:rsidP="008C7B36">
      <w:pPr>
        <w:pStyle w:val="paragraph"/>
        <w:spacing w:before="0" w:beforeAutospacing="0" w:after="0" w:afterAutospacing="0"/>
        <w:ind w:left="90"/>
        <w:jc w:val="both"/>
        <w:textAlignment w:val="baseline"/>
      </w:pPr>
      <w:r w:rsidRPr="00532FD8">
        <w:rPr>
          <w:rStyle w:val="normaltextrun"/>
          <w:b/>
          <w:bCs/>
        </w:rPr>
        <w:t>SECTION II</w:t>
      </w:r>
      <w:r w:rsidR="009D40BE" w:rsidRPr="00532FD8">
        <w:rPr>
          <w:rStyle w:val="normaltextrun"/>
          <w:b/>
          <w:bCs/>
        </w:rPr>
        <w:t xml:space="preserve">: </w:t>
      </w:r>
      <w:r w:rsidR="009D40BE">
        <w:rPr>
          <w:rStyle w:val="normaltextrun"/>
          <w:b/>
          <w:bCs/>
          <w:u w:val="single"/>
        </w:rPr>
        <w:t>LEGISLATIVE INTENT AND APPLICABILITY</w:t>
      </w:r>
      <w:r w:rsidRPr="008C7B36">
        <w:rPr>
          <w:rStyle w:val="eop"/>
        </w:rPr>
        <w:t> </w:t>
      </w:r>
    </w:p>
    <w:p w14:paraId="12BAE7A8" w14:textId="77777777" w:rsidR="008C7B36" w:rsidRPr="008C7B36" w:rsidRDefault="008C7B36" w:rsidP="008C7B36">
      <w:pPr>
        <w:pStyle w:val="paragraph"/>
        <w:spacing w:before="0" w:beforeAutospacing="0" w:after="0" w:afterAutospacing="0"/>
        <w:ind w:left="90"/>
        <w:jc w:val="both"/>
        <w:textAlignment w:val="baseline"/>
      </w:pPr>
      <w:r w:rsidRPr="008C7B36">
        <w:rPr>
          <w:rStyle w:val="eop"/>
        </w:rPr>
        <w:t> </w:t>
      </w:r>
    </w:p>
    <w:p w14:paraId="72794D00" w14:textId="223B58D4" w:rsidR="009D40BE" w:rsidRDefault="00532FD8" w:rsidP="008C7B36">
      <w:pPr>
        <w:pStyle w:val="paragraph"/>
        <w:spacing w:before="0" w:beforeAutospacing="0" w:after="0" w:afterAutospacing="0"/>
        <w:jc w:val="both"/>
        <w:textAlignment w:val="baseline"/>
        <w:rPr>
          <w:rStyle w:val="eop"/>
        </w:rPr>
      </w:pPr>
      <w:r>
        <w:rPr>
          <w:rStyle w:val="eop"/>
        </w:rPr>
        <w:tab/>
        <w:t>The background of this Ordinance and the legislative intention of Council are as follows:</w:t>
      </w:r>
    </w:p>
    <w:p w14:paraId="6D2E7D5D" w14:textId="77777777" w:rsidR="00532FD8" w:rsidRDefault="00532FD8" w:rsidP="008C7B36">
      <w:pPr>
        <w:pStyle w:val="paragraph"/>
        <w:spacing w:before="0" w:beforeAutospacing="0" w:after="0" w:afterAutospacing="0"/>
        <w:jc w:val="both"/>
        <w:textAlignment w:val="baseline"/>
        <w:rPr>
          <w:rStyle w:val="eop"/>
        </w:rPr>
      </w:pPr>
    </w:p>
    <w:p w14:paraId="7DA300A2" w14:textId="30705C46" w:rsidR="00532FD8" w:rsidRDefault="00532FD8" w:rsidP="00532FD8">
      <w:pPr>
        <w:numPr>
          <w:ilvl w:val="0"/>
          <w:numId w:val="3"/>
        </w:numPr>
        <w:tabs>
          <w:tab w:val="clear" w:pos="720"/>
          <w:tab w:val="left" w:pos="1440"/>
        </w:tabs>
        <w:spacing w:before="273" w:after="0" w:line="273" w:lineRule="exact"/>
        <w:ind w:left="1440" w:right="1296" w:hanging="720"/>
        <w:textAlignment w:val="baseline"/>
        <w:rPr>
          <w:rFonts w:eastAsia="Times New Roman"/>
          <w:color w:val="000000"/>
          <w:sz w:val="24"/>
        </w:rPr>
      </w:pPr>
      <w:r>
        <w:rPr>
          <w:rFonts w:ascii="Times New Roman" w:eastAsia="Times New Roman" w:hAnsi="Times New Roman"/>
          <w:color w:val="000000"/>
          <w:sz w:val="24"/>
        </w:rPr>
        <w:t>The Borough of Royalton is a Municipality in the Commonwealth of Pennsylvania organized under the Borough Code 8 Pa. C.S. §101 et. seq.</w:t>
      </w:r>
    </w:p>
    <w:p w14:paraId="1C47E23E" w14:textId="5F9E9532" w:rsidR="00532FD8" w:rsidRPr="00532FD8" w:rsidRDefault="00532FD8" w:rsidP="00532FD8">
      <w:pPr>
        <w:numPr>
          <w:ilvl w:val="0"/>
          <w:numId w:val="3"/>
        </w:numPr>
        <w:tabs>
          <w:tab w:val="clear" w:pos="720"/>
          <w:tab w:val="left" w:pos="1440"/>
        </w:tabs>
        <w:spacing w:before="15" w:after="0" w:line="273" w:lineRule="exact"/>
        <w:ind w:left="1440" w:right="648" w:hanging="720"/>
        <w:textAlignment w:val="baseline"/>
      </w:pPr>
      <w:r>
        <w:rPr>
          <w:rFonts w:ascii="Times New Roman" w:eastAsia="Times New Roman" w:hAnsi="Times New Roman"/>
          <w:color w:val="000000"/>
          <w:sz w:val="24"/>
        </w:rPr>
        <w:t>The Borough Council of Royalton has consiste</w:t>
      </w:r>
      <w:r w:rsidR="001F3454">
        <w:rPr>
          <w:rFonts w:ascii="Times New Roman" w:eastAsia="Times New Roman" w:hAnsi="Times New Roman"/>
          <w:color w:val="000000"/>
          <w:sz w:val="24"/>
        </w:rPr>
        <w:t>d</w:t>
      </w:r>
      <w:r>
        <w:rPr>
          <w:rFonts w:ascii="Times New Roman" w:eastAsia="Times New Roman" w:hAnsi="Times New Roman"/>
          <w:color w:val="000000"/>
          <w:sz w:val="24"/>
        </w:rPr>
        <w:t xml:space="preserve"> of 8 members creating </w:t>
      </w:r>
      <w:r w:rsidR="00C9713A">
        <w:rPr>
          <w:rFonts w:ascii="Times New Roman" w:eastAsia="Times New Roman" w:hAnsi="Times New Roman"/>
          <w:color w:val="000000"/>
          <w:sz w:val="24"/>
        </w:rPr>
        <w:t>an even</w:t>
      </w:r>
      <w:r>
        <w:rPr>
          <w:rFonts w:ascii="Times New Roman" w:eastAsia="Times New Roman" w:hAnsi="Times New Roman"/>
          <w:color w:val="000000"/>
          <w:sz w:val="24"/>
        </w:rPr>
        <w:t xml:space="preserve"> number </w:t>
      </w:r>
      <w:r w:rsidR="00C9713A">
        <w:rPr>
          <w:rFonts w:ascii="Times New Roman" w:eastAsia="Times New Roman" w:hAnsi="Times New Roman"/>
          <w:color w:val="000000"/>
          <w:sz w:val="24"/>
        </w:rPr>
        <w:t>of Councilpersons.  The number also creates problems reaching a quorum of</w:t>
      </w:r>
      <w:r w:rsidR="002D05EE">
        <w:rPr>
          <w:rFonts w:ascii="Times New Roman" w:eastAsia="Times New Roman" w:hAnsi="Times New Roman"/>
          <w:color w:val="000000"/>
          <w:sz w:val="24"/>
        </w:rPr>
        <w:t xml:space="preserve"> (5) five </w:t>
      </w:r>
      <w:r w:rsidR="001426FD">
        <w:rPr>
          <w:rFonts w:ascii="Times New Roman" w:eastAsia="Times New Roman" w:hAnsi="Times New Roman"/>
          <w:color w:val="000000"/>
          <w:sz w:val="24"/>
        </w:rPr>
        <w:t>for the conduct of Borough business.</w:t>
      </w:r>
    </w:p>
    <w:p w14:paraId="5CDC227D" w14:textId="19EC7CC7" w:rsidR="00532FD8" w:rsidRPr="00532FD8" w:rsidRDefault="00532FD8" w:rsidP="00532FD8">
      <w:pPr>
        <w:numPr>
          <w:ilvl w:val="0"/>
          <w:numId w:val="3"/>
        </w:numPr>
        <w:tabs>
          <w:tab w:val="clear" w:pos="720"/>
          <w:tab w:val="left" w:pos="1440"/>
        </w:tabs>
        <w:spacing w:before="15" w:after="0" w:line="273" w:lineRule="exact"/>
        <w:ind w:left="1440" w:right="648" w:hanging="720"/>
        <w:textAlignment w:val="baseline"/>
      </w:pPr>
      <w:r>
        <w:rPr>
          <w:rFonts w:ascii="Times New Roman" w:eastAsia="Times New Roman" w:hAnsi="Times New Roman"/>
          <w:color w:val="000000"/>
          <w:sz w:val="24"/>
        </w:rPr>
        <w:t xml:space="preserve">The Borough Council is desirous of abolishing </w:t>
      </w:r>
      <w:r w:rsidR="001426FD">
        <w:rPr>
          <w:rFonts w:ascii="Times New Roman" w:eastAsia="Times New Roman" w:hAnsi="Times New Roman"/>
          <w:color w:val="000000"/>
          <w:sz w:val="24"/>
        </w:rPr>
        <w:t xml:space="preserve">its two (2) </w:t>
      </w:r>
      <w:r>
        <w:rPr>
          <w:rFonts w:ascii="Times New Roman" w:eastAsia="Times New Roman" w:hAnsi="Times New Roman"/>
          <w:color w:val="000000"/>
          <w:sz w:val="24"/>
        </w:rPr>
        <w:t>ward</w:t>
      </w:r>
      <w:r w:rsidR="001426FD">
        <w:rPr>
          <w:rFonts w:ascii="Times New Roman" w:eastAsia="Times New Roman" w:hAnsi="Times New Roman"/>
          <w:color w:val="000000"/>
          <w:sz w:val="24"/>
        </w:rPr>
        <w:t>s,</w:t>
      </w:r>
      <w:r>
        <w:rPr>
          <w:rFonts w:ascii="Times New Roman" w:eastAsia="Times New Roman" w:hAnsi="Times New Roman"/>
          <w:color w:val="000000"/>
          <w:sz w:val="24"/>
        </w:rPr>
        <w:t xml:space="preserve"> so that the </w:t>
      </w:r>
      <w:r w:rsidR="00D94EFE">
        <w:rPr>
          <w:rFonts w:ascii="Times New Roman" w:eastAsia="Times New Roman" w:hAnsi="Times New Roman"/>
          <w:color w:val="000000"/>
          <w:sz w:val="24"/>
        </w:rPr>
        <w:t xml:space="preserve">Council </w:t>
      </w:r>
      <w:r>
        <w:rPr>
          <w:rFonts w:ascii="Times New Roman" w:eastAsia="Times New Roman" w:hAnsi="Times New Roman"/>
          <w:color w:val="000000"/>
          <w:sz w:val="24"/>
        </w:rPr>
        <w:t xml:space="preserve">can act </w:t>
      </w:r>
      <w:r w:rsidR="00D94EFE">
        <w:rPr>
          <w:rFonts w:ascii="Times New Roman" w:eastAsia="Times New Roman" w:hAnsi="Times New Roman"/>
          <w:color w:val="000000"/>
          <w:sz w:val="24"/>
        </w:rPr>
        <w:t>in</w:t>
      </w:r>
      <w:r w:rsidR="004971A5">
        <w:rPr>
          <w:rFonts w:ascii="Times New Roman" w:eastAsia="Times New Roman" w:hAnsi="Times New Roman"/>
          <w:color w:val="000000"/>
          <w:sz w:val="24"/>
        </w:rPr>
        <w:t xml:space="preserve"> the best interests of the entire Borough.</w:t>
      </w:r>
      <w:r>
        <w:rPr>
          <w:rFonts w:ascii="Times New Roman" w:eastAsia="Times New Roman" w:hAnsi="Times New Roman"/>
          <w:color w:val="000000"/>
          <w:sz w:val="24"/>
        </w:rPr>
        <w:t xml:space="preserve"> </w:t>
      </w:r>
    </w:p>
    <w:p w14:paraId="17AE2137" w14:textId="222ECCFC" w:rsidR="00532FD8" w:rsidRPr="00FF57A2" w:rsidRDefault="00532FD8" w:rsidP="00532FD8">
      <w:pPr>
        <w:numPr>
          <w:ilvl w:val="0"/>
          <w:numId w:val="3"/>
        </w:numPr>
        <w:tabs>
          <w:tab w:val="clear" w:pos="720"/>
          <w:tab w:val="left" w:pos="1440"/>
        </w:tabs>
        <w:spacing w:before="15" w:after="0" w:line="273" w:lineRule="exact"/>
        <w:ind w:left="1440" w:right="648" w:hanging="720"/>
        <w:textAlignment w:val="baseline"/>
      </w:pPr>
      <w:r>
        <w:rPr>
          <w:rFonts w:ascii="Times New Roman" w:eastAsia="Times New Roman" w:hAnsi="Times New Roman"/>
          <w:color w:val="000000"/>
          <w:sz w:val="24"/>
        </w:rPr>
        <w:t xml:space="preserve">Pursuant to the Borough Code, a Petition has been received </w:t>
      </w:r>
      <w:r w:rsidR="004A3F47">
        <w:rPr>
          <w:rFonts w:ascii="Times New Roman" w:eastAsia="Times New Roman" w:hAnsi="Times New Roman"/>
          <w:color w:val="000000"/>
          <w:sz w:val="24"/>
        </w:rPr>
        <w:t xml:space="preserve">signed </w:t>
      </w:r>
      <w:r>
        <w:rPr>
          <w:rFonts w:ascii="Times New Roman" w:eastAsia="Times New Roman" w:hAnsi="Times New Roman"/>
          <w:color w:val="000000"/>
          <w:sz w:val="24"/>
        </w:rPr>
        <w:t xml:space="preserve">by at least five (5%) percent of registered electors in the Borough seeking the decrease in the number of Council members pursuant to §815(b) of the Borough Code and </w:t>
      </w:r>
      <w:r w:rsidR="00711241">
        <w:rPr>
          <w:rFonts w:ascii="Times New Roman" w:eastAsia="Times New Roman" w:hAnsi="Times New Roman"/>
          <w:color w:val="000000"/>
          <w:sz w:val="24"/>
        </w:rPr>
        <w:t xml:space="preserve">abolishing the </w:t>
      </w:r>
      <w:proofErr w:type="gramStart"/>
      <w:r w:rsidR="0047502A">
        <w:rPr>
          <w:rFonts w:ascii="Times New Roman" w:eastAsia="Times New Roman" w:hAnsi="Times New Roman"/>
          <w:color w:val="000000"/>
          <w:sz w:val="24"/>
        </w:rPr>
        <w:t>two ward</w:t>
      </w:r>
      <w:proofErr w:type="gramEnd"/>
      <w:r w:rsidR="0047502A">
        <w:rPr>
          <w:rFonts w:ascii="Times New Roman" w:eastAsia="Times New Roman" w:hAnsi="Times New Roman"/>
          <w:color w:val="000000"/>
          <w:sz w:val="24"/>
        </w:rPr>
        <w:t xml:space="preserve"> system in the Borough pursuant to </w:t>
      </w:r>
      <w:r w:rsidR="00FF57A2">
        <w:rPr>
          <w:rFonts w:ascii="Times New Roman" w:eastAsia="Times New Roman" w:hAnsi="Times New Roman"/>
          <w:color w:val="000000"/>
          <w:sz w:val="24"/>
        </w:rPr>
        <w:t xml:space="preserve">§816(a) </w:t>
      </w:r>
      <w:r w:rsidR="0047502A">
        <w:rPr>
          <w:rFonts w:ascii="Times New Roman" w:eastAsia="Times New Roman" w:hAnsi="Times New Roman"/>
          <w:color w:val="000000"/>
          <w:sz w:val="24"/>
        </w:rPr>
        <w:t>of the Borough Code.</w:t>
      </w:r>
    </w:p>
    <w:p w14:paraId="3C1E1187" w14:textId="19D9B397" w:rsidR="00FF57A2" w:rsidRPr="00FF57A2" w:rsidRDefault="00FF57A2" w:rsidP="00532FD8">
      <w:pPr>
        <w:numPr>
          <w:ilvl w:val="0"/>
          <w:numId w:val="3"/>
        </w:numPr>
        <w:tabs>
          <w:tab w:val="clear" w:pos="720"/>
          <w:tab w:val="left" w:pos="1440"/>
        </w:tabs>
        <w:spacing w:before="15" w:after="0" w:line="273" w:lineRule="exact"/>
        <w:ind w:left="1440" w:right="648" w:hanging="720"/>
        <w:textAlignment w:val="baseline"/>
      </w:pPr>
      <w:r>
        <w:rPr>
          <w:rFonts w:ascii="Times New Roman" w:eastAsia="Times New Roman" w:hAnsi="Times New Roman"/>
          <w:color w:val="000000"/>
          <w:sz w:val="24"/>
        </w:rPr>
        <w:t>As a result of the Petition, the Council now seeks to abolish the ward system in the Borough and to reduce the number of council members to seven (7).</w:t>
      </w:r>
    </w:p>
    <w:p w14:paraId="09E5FF52" w14:textId="683B52A3" w:rsidR="00FF57A2" w:rsidRPr="00FF57A2" w:rsidRDefault="00FF57A2" w:rsidP="00532FD8">
      <w:pPr>
        <w:numPr>
          <w:ilvl w:val="0"/>
          <w:numId w:val="3"/>
        </w:numPr>
        <w:tabs>
          <w:tab w:val="clear" w:pos="720"/>
          <w:tab w:val="left" w:pos="1440"/>
        </w:tabs>
        <w:spacing w:before="15" w:after="0" w:line="273" w:lineRule="exact"/>
        <w:ind w:left="1440" w:right="648" w:hanging="720"/>
        <w:textAlignment w:val="baseline"/>
      </w:pPr>
      <w:r>
        <w:rPr>
          <w:rFonts w:ascii="Times New Roman" w:eastAsia="Times New Roman" w:hAnsi="Times New Roman"/>
          <w:color w:val="000000"/>
          <w:sz w:val="24"/>
        </w:rPr>
        <w:t>The Council finds</w:t>
      </w:r>
      <w:r w:rsidR="00F7277F">
        <w:rPr>
          <w:rFonts w:ascii="Times New Roman" w:eastAsia="Times New Roman" w:hAnsi="Times New Roman"/>
          <w:color w:val="000000"/>
          <w:sz w:val="24"/>
        </w:rPr>
        <w:t xml:space="preserve"> </w:t>
      </w:r>
      <w:r w:rsidR="00C13473">
        <w:rPr>
          <w:rFonts w:ascii="Times New Roman" w:eastAsia="Times New Roman" w:hAnsi="Times New Roman"/>
          <w:color w:val="000000"/>
          <w:sz w:val="24"/>
        </w:rPr>
        <w:t>the reduction</w:t>
      </w:r>
      <w:r w:rsidR="00F7277F">
        <w:rPr>
          <w:rFonts w:ascii="Times New Roman" w:eastAsia="Times New Roman" w:hAnsi="Times New Roman"/>
          <w:color w:val="000000"/>
          <w:sz w:val="24"/>
        </w:rPr>
        <w:t xml:space="preserve"> of the Council to seven (7) members to be in the </w:t>
      </w:r>
      <w:r w:rsidR="00191CF4">
        <w:rPr>
          <w:rFonts w:ascii="Times New Roman" w:eastAsia="Times New Roman" w:hAnsi="Times New Roman"/>
          <w:color w:val="000000"/>
          <w:sz w:val="24"/>
        </w:rPr>
        <w:t>best interests of Borough residents.</w:t>
      </w:r>
      <w:r w:rsidR="007C0DA1">
        <w:rPr>
          <w:rFonts w:ascii="Times New Roman" w:eastAsia="Times New Roman" w:hAnsi="Times New Roman"/>
          <w:color w:val="000000"/>
          <w:sz w:val="24"/>
        </w:rPr>
        <w:t xml:space="preserve"> It will facilitate </w:t>
      </w:r>
      <w:r w:rsidR="00C13473">
        <w:rPr>
          <w:rFonts w:ascii="Times New Roman" w:eastAsia="Times New Roman" w:hAnsi="Times New Roman"/>
          <w:color w:val="000000"/>
          <w:sz w:val="24"/>
        </w:rPr>
        <w:t xml:space="preserve">Borough </w:t>
      </w:r>
      <w:r w:rsidR="00C13473">
        <w:rPr>
          <w:rFonts w:ascii="Times New Roman" w:eastAsia="Times New Roman" w:hAnsi="Times New Roman"/>
          <w:color w:val="000000"/>
          <w:sz w:val="24"/>
        </w:rPr>
        <w:lastRenderedPageBreak/>
        <w:t xml:space="preserve">business by reducing the </w:t>
      </w:r>
      <w:r>
        <w:rPr>
          <w:rFonts w:ascii="Times New Roman" w:eastAsia="Times New Roman" w:hAnsi="Times New Roman"/>
          <w:color w:val="000000"/>
          <w:sz w:val="24"/>
        </w:rPr>
        <w:t xml:space="preserve">number of Council members </w:t>
      </w:r>
      <w:r w:rsidR="000363A0">
        <w:rPr>
          <w:rFonts w:ascii="Times New Roman" w:eastAsia="Times New Roman" w:hAnsi="Times New Roman"/>
          <w:color w:val="000000"/>
          <w:sz w:val="24"/>
        </w:rPr>
        <w:t xml:space="preserve">needed for a quorum to </w:t>
      </w:r>
      <w:r w:rsidR="00340C6F">
        <w:rPr>
          <w:rFonts w:ascii="Times New Roman" w:eastAsia="Times New Roman" w:hAnsi="Times New Roman"/>
          <w:color w:val="000000"/>
          <w:sz w:val="24"/>
        </w:rPr>
        <w:t>four (</w:t>
      </w:r>
      <w:r w:rsidR="000363A0">
        <w:rPr>
          <w:rFonts w:ascii="Times New Roman" w:eastAsia="Times New Roman" w:hAnsi="Times New Roman"/>
          <w:color w:val="000000"/>
          <w:sz w:val="24"/>
        </w:rPr>
        <w:t>4).</w:t>
      </w:r>
    </w:p>
    <w:p w14:paraId="041A75DA" w14:textId="4CB14F39" w:rsidR="00FF57A2" w:rsidRPr="00FF57A2" w:rsidRDefault="00FF57A2" w:rsidP="00532FD8">
      <w:pPr>
        <w:numPr>
          <w:ilvl w:val="0"/>
          <w:numId w:val="3"/>
        </w:numPr>
        <w:tabs>
          <w:tab w:val="clear" w:pos="720"/>
          <w:tab w:val="left" w:pos="1440"/>
        </w:tabs>
        <w:spacing w:before="15" w:after="0" w:line="273" w:lineRule="exact"/>
        <w:ind w:left="1440" w:right="648" w:hanging="720"/>
        <w:textAlignment w:val="baseline"/>
      </w:pPr>
      <w:r>
        <w:rPr>
          <w:rFonts w:ascii="Times New Roman" w:eastAsia="Times New Roman" w:hAnsi="Times New Roman"/>
          <w:color w:val="000000"/>
          <w:sz w:val="24"/>
        </w:rPr>
        <w:t>The Council finds it in the best interest</w:t>
      </w:r>
      <w:r w:rsidR="000363A0">
        <w:rPr>
          <w:rFonts w:ascii="Times New Roman" w:eastAsia="Times New Roman" w:hAnsi="Times New Roman"/>
          <w:color w:val="000000"/>
          <w:sz w:val="24"/>
        </w:rPr>
        <w:t>s</w:t>
      </w:r>
      <w:r>
        <w:rPr>
          <w:rFonts w:ascii="Times New Roman" w:eastAsia="Times New Roman" w:hAnsi="Times New Roman"/>
          <w:color w:val="000000"/>
          <w:sz w:val="24"/>
        </w:rPr>
        <w:t xml:space="preserve"> of </w:t>
      </w:r>
      <w:r w:rsidR="00B3052F">
        <w:rPr>
          <w:rFonts w:ascii="Times New Roman" w:eastAsia="Times New Roman" w:hAnsi="Times New Roman"/>
          <w:color w:val="000000"/>
          <w:sz w:val="24"/>
        </w:rPr>
        <w:t xml:space="preserve">Borough </w:t>
      </w:r>
      <w:r>
        <w:rPr>
          <w:rFonts w:ascii="Times New Roman" w:eastAsia="Times New Roman" w:hAnsi="Times New Roman"/>
          <w:color w:val="000000"/>
          <w:sz w:val="24"/>
        </w:rPr>
        <w:t xml:space="preserve">citizens to abolish </w:t>
      </w:r>
      <w:r w:rsidR="001A6F79">
        <w:rPr>
          <w:rFonts w:ascii="Times New Roman" w:eastAsia="Times New Roman" w:hAnsi="Times New Roman"/>
          <w:color w:val="000000"/>
          <w:sz w:val="24"/>
        </w:rPr>
        <w:t>its wards</w:t>
      </w:r>
      <w:r w:rsidR="00340C6F">
        <w:rPr>
          <w:rFonts w:ascii="Times New Roman" w:eastAsia="Times New Roman" w:hAnsi="Times New Roman"/>
          <w:color w:val="000000"/>
          <w:sz w:val="24"/>
        </w:rPr>
        <w:t xml:space="preserve">, so </w:t>
      </w:r>
      <w:r w:rsidR="00C641C8">
        <w:rPr>
          <w:rFonts w:ascii="Times New Roman" w:eastAsia="Times New Roman" w:hAnsi="Times New Roman"/>
          <w:color w:val="000000"/>
          <w:sz w:val="24"/>
        </w:rPr>
        <w:t>Council actions will benefit all residents</w:t>
      </w:r>
      <w:r w:rsidR="003A7F12">
        <w:rPr>
          <w:rFonts w:ascii="Times New Roman" w:eastAsia="Times New Roman" w:hAnsi="Times New Roman"/>
          <w:color w:val="000000"/>
          <w:sz w:val="24"/>
        </w:rPr>
        <w:t xml:space="preserve"> without regard to residency in </w:t>
      </w:r>
      <w:r>
        <w:rPr>
          <w:rFonts w:ascii="Times New Roman" w:eastAsia="Times New Roman" w:hAnsi="Times New Roman"/>
          <w:color w:val="000000"/>
          <w:sz w:val="24"/>
        </w:rPr>
        <w:t xml:space="preserve">the </w:t>
      </w:r>
      <w:r w:rsidR="00B154C5">
        <w:rPr>
          <w:rFonts w:ascii="Times New Roman" w:eastAsia="Times New Roman" w:hAnsi="Times New Roman"/>
          <w:color w:val="000000"/>
          <w:sz w:val="24"/>
        </w:rPr>
        <w:t>U</w:t>
      </w:r>
      <w:r>
        <w:rPr>
          <w:rFonts w:ascii="Times New Roman" w:eastAsia="Times New Roman" w:hAnsi="Times New Roman"/>
          <w:color w:val="000000"/>
          <w:sz w:val="24"/>
        </w:rPr>
        <w:t xml:space="preserve">pper </w:t>
      </w:r>
      <w:r w:rsidR="00B154C5">
        <w:rPr>
          <w:rFonts w:ascii="Times New Roman" w:eastAsia="Times New Roman" w:hAnsi="Times New Roman"/>
          <w:color w:val="000000"/>
          <w:sz w:val="24"/>
        </w:rPr>
        <w:t xml:space="preserve">or </w:t>
      </w:r>
      <w:r w:rsidR="003655C4">
        <w:rPr>
          <w:rFonts w:ascii="Times New Roman" w:eastAsia="Times New Roman" w:hAnsi="Times New Roman"/>
          <w:color w:val="000000"/>
          <w:sz w:val="24"/>
        </w:rPr>
        <w:t>Lower wards</w:t>
      </w:r>
      <w:r>
        <w:rPr>
          <w:rFonts w:ascii="Times New Roman" w:eastAsia="Times New Roman" w:hAnsi="Times New Roman"/>
          <w:color w:val="000000"/>
          <w:sz w:val="24"/>
        </w:rPr>
        <w:t xml:space="preserve"> of Royalton.</w:t>
      </w:r>
    </w:p>
    <w:p w14:paraId="03285457" w14:textId="24BC19D8" w:rsidR="00FF57A2" w:rsidRPr="00532FD8" w:rsidRDefault="00FF57A2" w:rsidP="00532FD8">
      <w:pPr>
        <w:numPr>
          <w:ilvl w:val="0"/>
          <w:numId w:val="3"/>
        </w:numPr>
        <w:tabs>
          <w:tab w:val="clear" w:pos="720"/>
          <w:tab w:val="left" w:pos="1440"/>
        </w:tabs>
        <w:spacing w:before="15" w:after="0" w:line="273" w:lineRule="exact"/>
        <w:ind w:left="1440" w:right="648" w:hanging="720"/>
        <w:textAlignment w:val="baseline"/>
      </w:pPr>
      <w:r>
        <w:rPr>
          <w:rFonts w:ascii="Times New Roman" w:eastAsia="Times New Roman" w:hAnsi="Times New Roman"/>
          <w:color w:val="000000"/>
          <w:sz w:val="24"/>
        </w:rPr>
        <w:t xml:space="preserve">The Council </w:t>
      </w:r>
      <w:r w:rsidR="00261584">
        <w:rPr>
          <w:rFonts w:ascii="Times New Roman" w:eastAsia="Times New Roman" w:hAnsi="Times New Roman"/>
          <w:color w:val="000000"/>
          <w:sz w:val="24"/>
        </w:rPr>
        <w:t>desires to</w:t>
      </w:r>
      <w:r>
        <w:rPr>
          <w:rFonts w:ascii="Times New Roman" w:eastAsia="Times New Roman" w:hAnsi="Times New Roman"/>
          <w:color w:val="000000"/>
          <w:sz w:val="24"/>
        </w:rPr>
        <w:t xml:space="preserve"> abolishes the </w:t>
      </w:r>
      <w:r w:rsidR="003655C4">
        <w:rPr>
          <w:rFonts w:ascii="Times New Roman" w:eastAsia="Times New Roman" w:hAnsi="Times New Roman"/>
          <w:color w:val="000000"/>
          <w:sz w:val="24"/>
        </w:rPr>
        <w:t>two-ward</w:t>
      </w:r>
      <w:r>
        <w:rPr>
          <w:rFonts w:ascii="Times New Roman" w:eastAsia="Times New Roman" w:hAnsi="Times New Roman"/>
          <w:color w:val="000000"/>
          <w:sz w:val="24"/>
        </w:rPr>
        <w:t xml:space="preserve"> system in Royalton </w:t>
      </w:r>
      <w:r w:rsidR="00261584">
        <w:rPr>
          <w:rFonts w:ascii="Times New Roman" w:eastAsia="Times New Roman" w:hAnsi="Times New Roman"/>
          <w:color w:val="000000"/>
          <w:sz w:val="24"/>
        </w:rPr>
        <w:t xml:space="preserve">to </w:t>
      </w:r>
      <w:r>
        <w:rPr>
          <w:rFonts w:ascii="Times New Roman" w:eastAsia="Times New Roman" w:hAnsi="Times New Roman"/>
          <w:color w:val="000000"/>
          <w:sz w:val="24"/>
        </w:rPr>
        <w:t xml:space="preserve">establish a single unitary </w:t>
      </w:r>
      <w:r w:rsidR="00261584">
        <w:rPr>
          <w:rFonts w:ascii="Times New Roman" w:eastAsia="Times New Roman" w:hAnsi="Times New Roman"/>
          <w:color w:val="000000"/>
          <w:sz w:val="24"/>
        </w:rPr>
        <w:t>B</w:t>
      </w:r>
      <w:r>
        <w:rPr>
          <w:rFonts w:ascii="Times New Roman" w:eastAsia="Times New Roman" w:hAnsi="Times New Roman"/>
          <w:color w:val="000000"/>
          <w:sz w:val="24"/>
        </w:rPr>
        <w:t xml:space="preserve">orough for </w:t>
      </w:r>
      <w:r w:rsidR="003655C4">
        <w:rPr>
          <w:rFonts w:ascii="Times New Roman" w:eastAsia="Times New Roman" w:hAnsi="Times New Roman"/>
          <w:color w:val="000000"/>
          <w:sz w:val="24"/>
        </w:rPr>
        <w:t>representation.</w:t>
      </w:r>
      <w:r w:rsidR="00C32DF2">
        <w:rPr>
          <w:rFonts w:ascii="Times New Roman" w:eastAsia="Times New Roman" w:hAnsi="Times New Roman"/>
          <w:color w:val="000000"/>
          <w:sz w:val="24"/>
        </w:rPr>
        <w:t xml:space="preserve"> However, the Council does not intend to change the current polling places in the Borough.</w:t>
      </w:r>
    </w:p>
    <w:p w14:paraId="0F9E4E4C" w14:textId="77777777" w:rsidR="00532FD8" w:rsidRDefault="00532FD8" w:rsidP="00532FD8">
      <w:pPr>
        <w:tabs>
          <w:tab w:val="left" w:pos="1440"/>
        </w:tabs>
        <w:spacing w:before="15" w:after="0" w:line="273" w:lineRule="exact"/>
        <w:ind w:right="648"/>
        <w:textAlignment w:val="baseline"/>
        <w:rPr>
          <w:rFonts w:ascii="Times New Roman" w:eastAsia="Times New Roman" w:hAnsi="Times New Roman"/>
          <w:color w:val="000000"/>
          <w:sz w:val="24"/>
        </w:rPr>
      </w:pPr>
    </w:p>
    <w:p w14:paraId="4B0234F1" w14:textId="77777777" w:rsidR="00FF57A2" w:rsidRDefault="00FF57A2" w:rsidP="00532FD8">
      <w:pPr>
        <w:spacing w:before="6" w:line="278" w:lineRule="exact"/>
        <w:textAlignment w:val="baseline"/>
        <w:rPr>
          <w:rFonts w:ascii="Times New Roman" w:eastAsia="Times New Roman" w:hAnsi="Times New Roman"/>
          <w:b/>
          <w:color w:val="000000"/>
          <w:spacing w:val="3"/>
          <w:sz w:val="23"/>
        </w:rPr>
      </w:pPr>
    </w:p>
    <w:p w14:paraId="0EE94FFE" w14:textId="34B480EB" w:rsidR="00532FD8" w:rsidRDefault="00532FD8" w:rsidP="00532FD8">
      <w:pPr>
        <w:spacing w:before="276" w:line="278" w:lineRule="exact"/>
        <w:textAlignment w:val="baseline"/>
        <w:rPr>
          <w:rFonts w:eastAsia="Times New Roman"/>
          <w:b/>
          <w:color w:val="000000"/>
          <w:spacing w:val="4"/>
          <w:sz w:val="23"/>
        </w:rPr>
      </w:pPr>
      <w:r>
        <w:rPr>
          <w:rFonts w:ascii="Times New Roman" w:eastAsia="Times New Roman" w:hAnsi="Times New Roman"/>
          <w:b/>
          <w:color w:val="000000"/>
          <w:spacing w:val="4"/>
          <w:sz w:val="23"/>
        </w:rPr>
        <w:t xml:space="preserve">SECTION </w:t>
      </w:r>
      <w:r w:rsidR="00C1202B">
        <w:rPr>
          <w:rFonts w:ascii="Times New Roman" w:eastAsia="Times New Roman" w:hAnsi="Times New Roman"/>
          <w:b/>
          <w:color w:val="000000"/>
          <w:spacing w:val="4"/>
          <w:sz w:val="23"/>
        </w:rPr>
        <w:t>III</w:t>
      </w:r>
      <w:r>
        <w:rPr>
          <w:rFonts w:ascii="Times New Roman" w:eastAsia="Times New Roman" w:hAnsi="Times New Roman"/>
          <w:b/>
          <w:color w:val="000000"/>
          <w:spacing w:val="4"/>
          <w:sz w:val="23"/>
        </w:rPr>
        <w:t xml:space="preserve">: </w:t>
      </w:r>
      <w:r>
        <w:rPr>
          <w:rFonts w:ascii="Times New Roman" w:eastAsia="Times New Roman" w:hAnsi="Times New Roman"/>
          <w:b/>
          <w:color w:val="000000"/>
          <w:spacing w:val="4"/>
          <w:sz w:val="24"/>
          <w:u w:val="single"/>
        </w:rPr>
        <w:t>EXECUTION OF DOCUMENTS</w:t>
      </w:r>
    </w:p>
    <w:p w14:paraId="27AE7314" w14:textId="54C83B71" w:rsidR="00532FD8" w:rsidRDefault="00532FD8" w:rsidP="00532FD8">
      <w:pPr>
        <w:spacing w:before="288" w:line="273" w:lineRule="exact"/>
        <w:jc w:val="both"/>
        <w:textAlignment w:val="baseline"/>
        <w:rPr>
          <w:rFonts w:eastAsia="Times New Roman"/>
          <w:color w:val="000000"/>
          <w:sz w:val="24"/>
        </w:rPr>
      </w:pPr>
      <w:r>
        <w:rPr>
          <w:rFonts w:ascii="Times New Roman" w:eastAsia="Times New Roman" w:hAnsi="Times New Roman"/>
          <w:color w:val="000000"/>
          <w:sz w:val="24"/>
        </w:rPr>
        <w:t xml:space="preserve">The </w:t>
      </w:r>
      <w:r>
        <w:rPr>
          <w:rFonts w:ascii="Times New Roman" w:eastAsia="Times New Roman" w:hAnsi="Times New Roman"/>
          <w:b/>
          <w:color w:val="000000"/>
          <w:sz w:val="23"/>
        </w:rPr>
        <w:t xml:space="preserve">President </w:t>
      </w:r>
      <w:r>
        <w:rPr>
          <w:rFonts w:ascii="Times New Roman" w:eastAsia="Times New Roman" w:hAnsi="Times New Roman"/>
          <w:color w:val="000000"/>
          <w:sz w:val="24"/>
        </w:rPr>
        <w:t xml:space="preserve">or </w:t>
      </w:r>
      <w:r>
        <w:rPr>
          <w:rFonts w:ascii="Times New Roman" w:eastAsia="Times New Roman" w:hAnsi="Times New Roman"/>
          <w:b/>
          <w:color w:val="000000"/>
          <w:sz w:val="23"/>
        </w:rPr>
        <w:t xml:space="preserve">Vice President </w:t>
      </w:r>
      <w:r>
        <w:rPr>
          <w:rFonts w:ascii="Times New Roman" w:eastAsia="Times New Roman" w:hAnsi="Times New Roman"/>
          <w:color w:val="000000"/>
          <w:sz w:val="24"/>
        </w:rPr>
        <w:t xml:space="preserve">of Borough Council, acting alone or together with the </w:t>
      </w:r>
      <w:r>
        <w:rPr>
          <w:rFonts w:ascii="Times New Roman" w:eastAsia="Times New Roman" w:hAnsi="Times New Roman"/>
          <w:b/>
          <w:color w:val="000000"/>
          <w:sz w:val="23"/>
        </w:rPr>
        <w:t xml:space="preserve">Secretary </w:t>
      </w:r>
      <w:r>
        <w:rPr>
          <w:rFonts w:ascii="Times New Roman" w:eastAsia="Times New Roman" w:hAnsi="Times New Roman"/>
          <w:color w:val="000000"/>
          <w:sz w:val="24"/>
        </w:rPr>
        <w:t xml:space="preserve">and </w:t>
      </w:r>
      <w:r>
        <w:rPr>
          <w:rFonts w:ascii="Times New Roman" w:eastAsia="Times New Roman" w:hAnsi="Times New Roman"/>
          <w:b/>
          <w:color w:val="000000"/>
          <w:sz w:val="23"/>
        </w:rPr>
        <w:t xml:space="preserve">Assistant Secretary, </w:t>
      </w:r>
      <w:r>
        <w:rPr>
          <w:rFonts w:ascii="Times New Roman" w:eastAsia="Times New Roman" w:hAnsi="Times New Roman"/>
          <w:color w:val="000000"/>
          <w:sz w:val="24"/>
        </w:rPr>
        <w:t xml:space="preserve">are hereby </w:t>
      </w:r>
      <w:proofErr w:type="gramStart"/>
      <w:r>
        <w:rPr>
          <w:rFonts w:ascii="Times New Roman" w:eastAsia="Times New Roman" w:hAnsi="Times New Roman"/>
          <w:color w:val="000000"/>
          <w:sz w:val="24"/>
        </w:rPr>
        <w:t>authorized</w:t>
      </w:r>
      <w:proofErr w:type="gramEnd"/>
      <w:r>
        <w:rPr>
          <w:rFonts w:ascii="Times New Roman" w:eastAsia="Times New Roman" w:hAnsi="Times New Roman"/>
          <w:color w:val="000000"/>
          <w:sz w:val="24"/>
        </w:rPr>
        <w:t xml:space="preserve"> and directed on behalf of the Borough of Royalton, to execute and deliver th</w:t>
      </w:r>
      <w:r w:rsidR="00892850">
        <w:rPr>
          <w:rFonts w:ascii="Times New Roman" w:eastAsia="Times New Roman" w:hAnsi="Times New Roman"/>
          <w:color w:val="000000"/>
          <w:sz w:val="24"/>
        </w:rPr>
        <w:t>is Ordinance to Dauphin County Election Officials</w:t>
      </w:r>
      <w:r w:rsidR="00BE244A">
        <w:rPr>
          <w:rFonts w:ascii="Times New Roman" w:eastAsia="Times New Roman" w:hAnsi="Times New Roman"/>
          <w:color w:val="000000"/>
          <w:sz w:val="24"/>
        </w:rPr>
        <w:t xml:space="preserve"> and to</w:t>
      </w:r>
      <w:r>
        <w:rPr>
          <w:rFonts w:ascii="Times New Roman" w:eastAsia="Times New Roman" w:hAnsi="Times New Roman"/>
          <w:color w:val="000000"/>
          <w:sz w:val="24"/>
        </w:rPr>
        <w:t xml:space="preserve"> execute and deliver such additional instruments, </w:t>
      </w:r>
      <w:r w:rsidR="005F55D5">
        <w:rPr>
          <w:rFonts w:ascii="Times New Roman" w:eastAsia="Times New Roman" w:hAnsi="Times New Roman"/>
          <w:color w:val="000000"/>
          <w:sz w:val="24"/>
        </w:rPr>
        <w:t xml:space="preserve">and </w:t>
      </w:r>
      <w:r>
        <w:rPr>
          <w:rFonts w:ascii="Times New Roman" w:eastAsia="Times New Roman" w:hAnsi="Times New Roman"/>
          <w:color w:val="000000"/>
          <w:sz w:val="24"/>
        </w:rPr>
        <w:t>to take such further actions as deemed necessary</w:t>
      </w:r>
      <w:r w:rsidR="005F55D5">
        <w:rPr>
          <w:rFonts w:ascii="Times New Roman" w:eastAsia="Times New Roman" w:hAnsi="Times New Roman"/>
          <w:color w:val="000000"/>
          <w:sz w:val="24"/>
        </w:rPr>
        <w:t xml:space="preserve"> to</w:t>
      </w:r>
      <w:r w:rsidR="007B44C9">
        <w:rPr>
          <w:rFonts w:ascii="Times New Roman" w:eastAsia="Times New Roman" w:hAnsi="Times New Roman"/>
          <w:color w:val="000000"/>
          <w:sz w:val="24"/>
        </w:rPr>
        <w:t xml:space="preserve"> assist with the transition required to execute this Ordinance.</w:t>
      </w:r>
      <w:r w:rsidR="00B14A9A">
        <w:rPr>
          <w:rFonts w:ascii="Times New Roman" w:eastAsia="Times New Roman" w:hAnsi="Times New Roman"/>
          <w:color w:val="000000"/>
          <w:sz w:val="24"/>
        </w:rPr>
        <w:t xml:space="preserve">  All Petitions by residents </w:t>
      </w:r>
      <w:r w:rsidR="00F974AC">
        <w:rPr>
          <w:rFonts w:ascii="Times New Roman" w:eastAsia="Times New Roman" w:hAnsi="Times New Roman"/>
          <w:color w:val="000000"/>
          <w:sz w:val="24"/>
        </w:rPr>
        <w:t>requesting</w:t>
      </w:r>
      <w:r w:rsidR="00B14A9A">
        <w:rPr>
          <w:rFonts w:ascii="Times New Roman" w:eastAsia="Times New Roman" w:hAnsi="Times New Roman"/>
          <w:color w:val="000000"/>
          <w:sz w:val="24"/>
        </w:rPr>
        <w:t xml:space="preserve"> this action shall be available for inspection by </w:t>
      </w:r>
      <w:r w:rsidR="00C1202B">
        <w:rPr>
          <w:rFonts w:ascii="Times New Roman" w:eastAsia="Times New Roman" w:hAnsi="Times New Roman"/>
          <w:color w:val="000000"/>
          <w:sz w:val="24"/>
        </w:rPr>
        <w:t>Dauphin County Election Officials and other interested persons or public media.</w:t>
      </w:r>
    </w:p>
    <w:p w14:paraId="6B8FAA96" w14:textId="77777777" w:rsidR="00325F61" w:rsidRDefault="00325F61" w:rsidP="00532FD8">
      <w:pPr>
        <w:spacing w:line="246" w:lineRule="exact"/>
        <w:textAlignment w:val="baseline"/>
        <w:rPr>
          <w:rFonts w:ascii="Times New Roman" w:eastAsia="Times New Roman" w:hAnsi="Times New Roman"/>
          <w:b/>
          <w:color w:val="000000"/>
          <w:spacing w:val="3"/>
          <w:sz w:val="23"/>
        </w:rPr>
      </w:pPr>
    </w:p>
    <w:p w14:paraId="2800336B" w14:textId="043E7809" w:rsidR="00532FD8" w:rsidRDefault="00532FD8" w:rsidP="00532FD8">
      <w:pPr>
        <w:spacing w:line="246" w:lineRule="exact"/>
        <w:textAlignment w:val="baseline"/>
        <w:rPr>
          <w:rFonts w:eastAsia="Times New Roman"/>
          <w:b/>
          <w:color w:val="000000"/>
          <w:spacing w:val="3"/>
          <w:sz w:val="23"/>
        </w:rPr>
      </w:pPr>
      <w:r>
        <w:rPr>
          <w:rFonts w:ascii="Times New Roman" w:eastAsia="Times New Roman" w:hAnsi="Times New Roman"/>
          <w:b/>
          <w:color w:val="000000"/>
          <w:spacing w:val="3"/>
          <w:sz w:val="23"/>
        </w:rPr>
        <w:t xml:space="preserve">SECTION 6: </w:t>
      </w:r>
      <w:r>
        <w:rPr>
          <w:rFonts w:ascii="Times New Roman" w:eastAsia="Times New Roman" w:hAnsi="Times New Roman"/>
          <w:b/>
          <w:color w:val="000000"/>
          <w:spacing w:val="3"/>
          <w:sz w:val="24"/>
          <w:u w:val="single"/>
        </w:rPr>
        <w:t>AUTHORIZATION</w:t>
      </w:r>
    </w:p>
    <w:p w14:paraId="2AC1485E" w14:textId="02ED87AE" w:rsidR="00532FD8" w:rsidRDefault="00532FD8" w:rsidP="00532FD8">
      <w:pPr>
        <w:spacing w:before="275" w:line="273" w:lineRule="exact"/>
        <w:jc w:val="both"/>
        <w:textAlignment w:val="baseline"/>
        <w:rPr>
          <w:rFonts w:eastAsia="Times New Roman"/>
          <w:color w:val="000000"/>
          <w:sz w:val="24"/>
        </w:rPr>
      </w:pPr>
      <w:r>
        <w:rPr>
          <w:rFonts w:ascii="Times New Roman" w:eastAsia="Times New Roman" w:hAnsi="Times New Roman"/>
          <w:color w:val="000000"/>
          <w:sz w:val="24"/>
        </w:rPr>
        <w:t>The Council of the Borough of Royalton hereby authorized t</w:t>
      </w:r>
      <w:r w:rsidR="00FF57A2">
        <w:rPr>
          <w:rFonts w:ascii="Times New Roman" w:eastAsia="Times New Roman" w:hAnsi="Times New Roman"/>
          <w:color w:val="000000"/>
          <w:sz w:val="24"/>
        </w:rPr>
        <w:t>he reduction of the size of Borough Council from eight to seven.</w:t>
      </w:r>
      <w:r w:rsidR="008E5353">
        <w:rPr>
          <w:rFonts w:ascii="Times New Roman" w:eastAsia="Times New Roman" w:hAnsi="Times New Roman"/>
          <w:color w:val="000000"/>
          <w:sz w:val="24"/>
        </w:rPr>
        <w:t xml:space="preserve"> It further authorizes the abol</w:t>
      </w:r>
      <w:r w:rsidR="00FE410E">
        <w:rPr>
          <w:rFonts w:ascii="Times New Roman" w:eastAsia="Times New Roman" w:hAnsi="Times New Roman"/>
          <w:color w:val="000000"/>
          <w:sz w:val="24"/>
        </w:rPr>
        <w:t xml:space="preserve">ition of the two </w:t>
      </w:r>
      <w:r w:rsidR="00A82FA5">
        <w:rPr>
          <w:rFonts w:ascii="Times New Roman" w:eastAsia="Times New Roman" w:hAnsi="Times New Roman"/>
          <w:color w:val="000000"/>
          <w:sz w:val="24"/>
        </w:rPr>
        <w:t>wards</w:t>
      </w:r>
      <w:r w:rsidR="00FE410E">
        <w:rPr>
          <w:rFonts w:ascii="Times New Roman" w:eastAsia="Times New Roman" w:hAnsi="Times New Roman"/>
          <w:color w:val="000000"/>
          <w:sz w:val="24"/>
        </w:rPr>
        <w:t xml:space="preserve"> in the Borough.</w:t>
      </w:r>
    </w:p>
    <w:p w14:paraId="15332D50" w14:textId="77777777" w:rsidR="00325F61" w:rsidRDefault="00325F61" w:rsidP="00532FD8">
      <w:pPr>
        <w:spacing w:before="281" w:line="278" w:lineRule="exact"/>
        <w:textAlignment w:val="baseline"/>
        <w:rPr>
          <w:rFonts w:ascii="Times New Roman" w:eastAsia="Times New Roman" w:hAnsi="Times New Roman"/>
          <w:b/>
          <w:color w:val="000000"/>
          <w:spacing w:val="6"/>
          <w:sz w:val="23"/>
        </w:rPr>
      </w:pPr>
    </w:p>
    <w:p w14:paraId="54021657" w14:textId="01903AFA" w:rsidR="00532FD8" w:rsidRDefault="00532FD8" w:rsidP="00532FD8">
      <w:pPr>
        <w:spacing w:before="281" w:line="278" w:lineRule="exact"/>
        <w:textAlignment w:val="baseline"/>
        <w:rPr>
          <w:rFonts w:eastAsia="Times New Roman"/>
          <w:b/>
          <w:color w:val="000000"/>
          <w:spacing w:val="6"/>
          <w:sz w:val="23"/>
        </w:rPr>
      </w:pPr>
      <w:r>
        <w:rPr>
          <w:rFonts w:ascii="Times New Roman" w:eastAsia="Times New Roman" w:hAnsi="Times New Roman"/>
          <w:b/>
          <w:color w:val="000000"/>
          <w:spacing w:val="6"/>
          <w:sz w:val="23"/>
        </w:rPr>
        <w:t xml:space="preserve">SECTION 7: </w:t>
      </w:r>
      <w:r>
        <w:rPr>
          <w:rFonts w:ascii="Times New Roman" w:eastAsia="Times New Roman" w:hAnsi="Times New Roman"/>
          <w:b/>
          <w:color w:val="000000"/>
          <w:spacing w:val="6"/>
          <w:sz w:val="24"/>
          <w:u w:val="single"/>
        </w:rPr>
        <w:t>IMPLEMENTATION</w:t>
      </w:r>
    </w:p>
    <w:p w14:paraId="6F1FD96D" w14:textId="3D3DF076" w:rsidR="00532FD8" w:rsidRDefault="00532FD8" w:rsidP="00532FD8">
      <w:pPr>
        <w:spacing w:before="276" w:line="273" w:lineRule="exact"/>
        <w:jc w:val="both"/>
        <w:textAlignment w:val="baseline"/>
        <w:rPr>
          <w:rFonts w:eastAsia="Times New Roman"/>
          <w:color w:val="000000"/>
          <w:sz w:val="24"/>
        </w:rPr>
      </w:pPr>
      <w:r>
        <w:rPr>
          <w:rFonts w:ascii="Times New Roman" w:eastAsia="Times New Roman" w:hAnsi="Times New Roman"/>
          <w:color w:val="000000"/>
          <w:sz w:val="24"/>
        </w:rPr>
        <w:t xml:space="preserve">As required by the </w:t>
      </w:r>
      <w:r w:rsidR="00FF57A2">
        <w:rPr>
          <w:rFonts w:ascii="Times New Roman" w:eastAsia="Times New Roman" w:hAnsi="Times New Roman"/>
          <w:bCs/>
          <w:color w:val="000000"/>
          <w:sz w:val="23"/>
        </w:rPr>
        <w:t>Borough Code</w:t>
      </w:r>
      <w:r>
        <w:rPr>
          <w:rFonts w:ascii="Times New Roman" w:eastAsia="Times New Roman" w:hAnsi="Times New Roman"/>
          <w:b/>
          <w:color w:val="000000"/>
          <w:sz w:val="23"/>
        </w:rPr>
        <w:t xml:space="preserve">, </w:t>
      </w:r>
      <w:r>
        <w:rPr>
          <w:rFonts w:ascii="Times New Roman" w:eastAsia="Times New Roman" w:hAnsi="Times New Roman"/>
          <w:color w:val="000000"/>
          <w:sz w:val="24"/>
        </w:rPr>
        <w:t xml:space="preserve">the </w:t>
      </w:r>
      <w:r w:rsidR="00FF57A2">
        <w:rPr>
          <w:rFonts w:ascii="Times New Roman" w:eastAsia="Times New Roman" w:hAnsi="Times New Roman"/>
          <w:color w:val="000000"/>
          <w:sz w:val="24"/>
        </w:rPr>
        <w:t xml:space="preserve">size of Council will not be reduced unless an election or vacancy occurs after the effective date of this Ordinance.  </w:t>
      </w:r>
      <w:r w:rsidR="00587A35">
        <w:rPr>
          <w:rFonts w:ascii="Times New Roman" w:eastAsia="Times New Roman" w:hAnsi="Times New Roman"/>
          <w:color w:val="000000"/>
          <w:sz w:val="24"/>
        </w:rPr>
        <w:t xml:space="preserve">No sitting Councilperson shall be </w:t>
      </w:r>
      <w:r w:rsidR="00590CBD">
        <w:rPr>
          <w:rFonts w:ascii="Times New Roman" w:eastAsia="Times New Roman" w:hAnsi="Times New Roman"/>
          <w:color w:val="000000"/>
          <w:sz w:val="24"/>
        </w:rPr>
        <w:t>required to resign to reduce the Council size.</w:t>
      </w:r>
    </w:p>
    <w:p w14:paraId="46B7D9C8" w14:textId="01246D08" w:rsidR="00532FD8" w:rsidRDefault="00532FD8" w:rsidP="00532FD8">
      <w:pPr>
        <w:spacing w:before="632" w:line="278" w:lineRule="exact"/>
        <w:textAlignment w:val="baseline"/>
        <w:rPr>
          <w:rFonts w:eastAsia="Times New Roman"/>
          <w:b/>
          <w:color w:val="000000"/>
          <w:spacing w:val="4"/>
          <w:sz w:val="23"/>
        </w:rPr>
      </w:pPr>
      <w:r>
        <w:rPr>
          <w:rFonts w:ascii="Times New Roman" w:eastAsia="Times New Roman" w:hAnsi="Times New Roman"/>
          <w:b/>
          <w:color w:val="000000"/>
          <w:spacing w:val="4"/>
          <w:sz w:val="23"/>
        </w:rPr>
        <w:t xml:space="preserve">SECTION 8: </w:t>
      </w:r>
      <w:r>
        <w:rPr>
          <w:rFonts w:ascii="Times New Roman" w:eastAsia="Times New Roman" w:hAnsi="Times New Roman"/>
          <w:b/>
          <w:color w:val="000000"/>
          <w:spacing w:val="4"/>
          <w:sz w:val="24"/>
          <w:u w:val="single"/>
        </w:rPr>
        <w:t>SEVERABILITY</w:t>
      </w:r>
    </w:p>
    <w:p w14:paraId="162AAE18" w14:textId="77777777" w:rsidR="00532FD8" w:rsidRDefault="00532FD8" w:rsidP="00532FD8">
      <w:pPr>
        <w:spacing w:before="280" w:line="274" w:lineRule="exact"/>
        <w:jc w:val="both"/>
        <w:textAlignment w:val="baseline"/>
        <w:rPr>
          <w:rFonts w:eastAsia="Times New Roman"/>
          <w:color w:val="000000"/>
          <w:sz w:val="24"/>
        </w:rPr>
      </w:pPr>
      <w:r>
        <w:rPr>
          <w:rFonts w:ascii="Times New Roman" w:eastAsia="Times New Roman" w:hAnsi="Times New Roman"/>
          <w:color w:val="000000"/>
          <w:sz w:val="24"/>
        </w:rPr>
        <w:t xml:space="preserve">If any sentence, clause, </w:t>
      </w:r>
      <w:proofErr w:type="gramStart"/>
      <w:r>
        <w:rPr>
          <w:rFonts w:ascii="Times New Roman" w:eastAsia="Times New Roman" w:hAnsi="Times New Roman"/>
          <w:color w:val="000000"/>
          <w:sz w:val="24"/>
        </w:rPr>
        <w:t>phrase</w:t>
      </w:r>
      <w:proofErr w:type="gramEnd"/>
      <w:r>
        <w:rPr>
          <w:rFonts w:ascii="Times New Roman" w:eastAsia="Times New Roman" w:hAnsi="Times New Roman"/>
          <w:color w:val="000000"/>
          <w:sz w:val="24"/>
        </w:rPr>
        <w:t xml:space="preserve"> or section of this Ordinance is for any reason found to be unconstitutional, illegal or invalid, such unconstitutionality, illegality or invalidity shall not affect or impair any of the remaining provisions, sentences, clauses, phrases, sections or parts of this Ordinance. It is hereby declared as the intention of the Board that this Ordinance would have been adopted had such unconditional, </w:t>
      </w:r>
      <w:proofErr w:type="gramStart"/>
      <w:r>
        <w:rPr>
          <w:rFonts w:ascii="Times New Roman" w:eastAsia="Times New Roman" w:hAnsi="Times New Roman"/>
          <w:color w:val="000000"/>
          <w:sz w:val="24"/>
        </w:rPr>
        <w:t>illegal</w:t>
      </w:r>
      <w:proofErr w:type="gramEnd"/>
      <w:r>
        <w:rPr>
          <w:rFonts w:ascii="Times New Roman" w:eastAsia="Times New Roman" w:hAnsi="Times New Roman"/>
          <w:color w:val="000000"/>
          <w:sz w:val="24"/>
        </w:rPr>
        <w:t xml:space="preserve"> or invalid sentence, clause, phrase, section or part thereof not been included therein.</w:t>
      </w:r>
    </w:p>
    <w:p w14:paraId="4ADC57D3" w14:textId="77777777" w:rsidR="00325F61" w:rsidRDefault="00325F61">
      <w:pPr>
        <w:rPr>
          <w:rFonts w:ascii="Times New Roman" w:eastAsia="Times New Roman" w:hAnsi="Times New Roman"/>
          <w:b/>
          <w:color w:val="000000"/>
          <w:spacing w:val="5"/>
          <w:sz w:val="23"/>
        </w:rPr>
      </w:pPr>
      <w:r>
        <w:rPr>
          <w:rFonts w:ascii="Times New Roman" w:eastAsia="Times New Roman" w:hAnsi="Times New Roman"/>
          <w:b/>
          <w:color w:val="000000"/>
          <w:spacing w:val="5"/>
          <w:sz w:val="23"/>
        </w:rPr>
        <w:br w:type="page"/>
      </w:r>
    </w:p>
    <w:p w14:paraId="7E65796D" w14:textId="61CE854A" w:rsidR="00532FD8" w:rsidRDefault="00532FD8" w:rsidP="00532FD8">
      <w:pPr>
        <w:spacing w:before="276" w:line="278" w:lineRule="exact"/>
        <w:textAlignment w:val="baseline"/>
        <w:rPr>
          <w:rFonts w:eastAsia="Times New Roman"/>
          <w:b/>
          <w:color w:val="000000"/>
          <w:spacing w:val="5"/>
          <w:sz w:val="23"/>
        </w:rPr>
      </w:pPr>
      <w:r>
        <w:rPr>
          <w:rFonts w:ascii="Times New Roman" w:eastAsia="Times New Roman" w:hAnsi="Times New Roman"/>
          <w:b/>
          <w:color w:val="000000"/>
          <w:spacing w:val="5"/>
          <w:sz w:val="23"/>
        </w:rPr>
        <w:lastRenderedPageBreak/>
        <w:t xml:space="preserve">SECTION 9: </w:t>
      </w:r>
      <w:r>
        <w:rPr>
          <w:rFonts w:ascii="Times New Roman" w:eastAsia="Times New Roman" w:hAnsi="Times New Roman"/>
          <w:b/>
          <w:color w:val="000000"/>
          <w:spacing w:val="5"/>
          <w:sz w:val="24"/>
          <w:u w:val="single"/>
        </w:rPr>
        <w:t>REPEALER</w:t>
      </w:r>
    </w:p>
    <w:p w14:paraId="15F038F8" w14:textId="77777777" w:rsidR="00532FD8" w:rsidRDefault="00532FD8" w:rsidP="00532FD8">
      <w:pPr>
        <w:spacing w:before="285" w:line="268" w:lineRule="exact"/>
        <w:jc w:val="both"/>
        <w:textAlignment w:val="baseline"/>
        <w:rPr>
          <w:rFonts w:eastAsia="Times New Roman"/>
          <w:color w:val="000000"/>
          <w:sz w:val="24"/>
        </w:rPr>
      </w:pPr>
      <w:r>
        <w:rPr>
          <w:rFonts w:ascii="Times New Roman" w:eastAsia="Times New Roman" w:hAnsi="Times New Roman"/>
          <w:color w:val="000000"/>
          <w:sz w:val="24"/>
        </w:rPr>
        <w:t>Any other Ordinance or parts thereof inconsistent with this Ordinance shall be and are hereby expressly repealed.</w:t>
      </w:r>
    </w:p>
    <w:p w14:paraId="7274C1DF" w14:textId="77777777" w:rsidR="00325F61" w:rsidRDefault="00325F61" w:rsidP="00532FD8">
      <w:pPr>
        <w:spacing w:before="280" w:line="278" w:lineRule="exact"/>
        <w:textAlignment w:val="baseline"/>
        <w:rPr>
          <w:rFonts w:ascii="Times New Roman" w:eastAsia="Times New Roman" w:hAnsi="Times New Roman"/>
          <w:b/>
          <w:color w:val="000000"/>
          <w:spacing w:val="4"/>
          <w:sz w:val="23"/>
        </w:rPr>
      </w:pPr>
    </w:p>
    <w:p w14:paraId="3BC64B00" w14:textId="022221BB" w:rsidR="00532FD8" w:rsidRDefault="00532FD8" w:rsidP="00532FD8">
      <w:pPr>
        <w:spacing w:before="280" w:line="278" w:lineRule="exact"/>
        <w:textAlignment w:val="baseline"/>
        <w:rPr>
          <w:rFonts w:eastAsia="Times New Roman"/>
          <w:b/>
          <w:color w:val="000000"/>
          <w:spacing w:val="4"/>
          <w:sz w:val="23"/>
        </w:rPr>
      </w:pPr>
      <w:r>
        <w:rPr>
          <w:rFonts w:ascii="Times New Roman" w:eastAsia="Times New Roman" w:hAnsi="Times New Roman"/>
          <w:b/>
          <w:color w:val="000000"/>
          <w:spacing w:val="4"/>
          <w:sz w:val="23"/>
        </w:rPr>
        <w:t xml:space="preserve">SECTION 10: </w:t>
      </w:r>
      <w:r>
        <w:rPr>
          <w:rFonts w:ascii="Times New Roman" w:eastAsia="Times New Roman" w:hAnsi="Times New Roman"/>
          <w:b/>
          <w:color w:val="000000"/>
          <w:spacing w:val="4"/>
          <w:sz w:val="24"/>
          <w:u w:val="single"/>
        </w:rPr>
        <w:t xml:space="preserve">EFFECTIVE DATE </w:t>
      </w:r>
    </w:p>
    <w:p w14:paraId="41380EB9" w14:textId="77777777" w:rsidR="00532FD8" w:rsidRDefault="00532FD8" w:rsidP="00532FD8">
      <w:pPr>
        <w:spacing w:before="272" w:line="274" w:lineRule="exact"/>
        <w:textAlignment w:val="baseline"/>
        <w:rPr>
          <w:rFonts w:eastAsia="Times New Roman"/>
          <w:color w:val="000000"/>
          <w:sz w:val="24"/>
        </w:rPr>
      </w:pPr>
      <w:r>
        <w:rPr>
          <w:rFonts w:ascii="Times New Roman" w:eastAsia="Times New Roman" w:hAnsi="Times New Roman"/>
          <w:color w:val="000000"/>
          <w:sz w:val="24"/>
        </w:rPr>
        <w:t xml:space="preserve">This </w:t>
      </w:r>
      <w:r>
        <w:rPr>
          <w:rFonts w:ascii="Times New Roman" w:eastAsia="Times New Roman" w:hAnsi="Times New Roman"/>
          <w:b/>
          <w:color w:val="000000"/>
          <w:sz w:val="23"/>
        </w:rPr>
        <w:t xml:space="preserve">Ordinance </w:t>
      </w:r>
      <w:r>
        <w:rPr>
          <w:rFonts w:ascii="Times New Roman" w:eastAsia="Times New Roman" w:hAnsi="Times New Roman"/>
          <w:color w:val="000000"/>
          <w:sz w:val="24"/>
        </w:rPr>
        <w:t>shall be effective as provided by law.</w:t>
      </w:r>
    </w:p>
    <w:p w14:paraId="5AEB9D23" w14:textId="77777777" w:rsidR="00FF57A2" w:rsidRDefault="00FF57A2" w:rsidP="00532FD8">
      <w:pPr>
        <w:tabs>
          <w:tab w:val="left" w:pos="4032"/>
        </w:tabs>
        <w:spacing w:before="280" w:after="863" w:line="265" w:lineRule="exact"/>
        <w:textAlignment w:val="baseline"/>
        <w:rPr>
          <w:rFonts w:ascii="Times New Roman" w:eastAsia="Times New Roman" w:hAnsi="Times New Roman"/>
          <w:b/>
          <w:color w:val="000000"/>
          <w:spacing w:val="1"/>
          <w:sz w:val="23"/>
        </w:rPr>
      </w:pPr>
    </w:p>
    <w:p w14:paraId="1B0660EC" w14:textId="77777777" w:rsidR="00FF57A2" w:rsidRDefault="00FF57A2" w:rsidP="00532FD8">
      <w:pPr>
        <w:tabs>
          <w:tab w:val="left" w:pos="4032"/>
        </w:tabs>
        <w:spacing w:before="280" w:after="863" w:line="265" w:lineRule="exact"/>
        <w:textAlignment w:val="baseline"/>
        <w:rPr>
          <w:rFonts w:ascii="Times New Roman" w:eastAsia="Times New Roman" w:hAnsi="Times New Roman"/>
          <w:b/>
          <w:color w:val="000000"/>
          <w:spacing w:val="1"/>
          <w:sz w:val="23"/>
        </w:rPr>
      </w:pPr>
    </w:p>
    <w:p w14:paraId="204451EB" w14:textId="77777777" w:rsidR="00325F61" w:rsidRDefault="00325F61" w:rsidP="00532FD8">
      <w:pPr>
        <w:tabs>
          <w:tab w:val="left" w:pos="4032"/>
        </w:tabs>
        <w:spacing w:before="280" w:after="863" w:line="265" w:lineRule="exact"/>
        <w:textAlignment w:val="baseline"/>
        <w:rPr>
          <w:rFonts w:ascii="Times New Roman" w:eastAsia="Times New Roman" w:hAnsi="Times New Roman"/>
          <w:b/>
          <w:color w:val="000000"/>
          <w:spacing w:val="1"/>
          <w:sz w:val="23"/>
        </w:rPr>
      </w:pPr>
    </w:p>
    <w:p w14:paraId="1E99B33D" w14:textId="6B160BB5" w:rsidR="00532FD8" w:rsidRDefault="00532FD8" w:rsidP="00532FD8">
      <w:pPr>
        <w:tabs>
          <w:tab w:val="left" w:pos="4032"/>
        </w:tabs>
        <w:spacing w:before="280" w:after="863" w:line="265" w:lineRule="exact"/>
        <w:textAlignment w:val="baseline"/>
        <w:rPr>
          <w:rFonts w:eastAsia="Times New Roman"/>
          <w:b/>
          <w:color w:val="000000"/>
          <w:spacing w:val="1"/>
          <w:sz w:val="23"/>
        </w:rPr>
      </w:pPr>
      <w:r>
        <w:rPr>
          <w:rFonts w:ascii="Times New Roman" w:eastAsia="Times New Roman" w:hAnsi="Times New Roman"/>
          <w:b/>
          <w:color w:val="000000"/>
          <w:spacing w:val="1"/>
          <w:sz w:val="23"/>
        </w:rPr>
        <w:t>ENACTED AND ORDAINED this</w:t>
      </w:r>
      <w:r w:rsidR="00A60F0B">
        <w:rPr>
          <w:rFonts w:ascii="Times New Roman" w:eastAsia="Times New Roman" w:hAnsi="Times New Roman"/>
          <w:b/>
          <w:color w:val="000000"/>
          <w:spacing w:val="1"/>
          <w:sz w:val="23"/>
        </w:rPr>
        <w:t xml:space="preserve"> </w:t>
      </w:r>
      <w:r w:rsidR="001F05C8">
        <w:rPr>
          <w:rFonts w:ascii="Times New Roman" w:eastAsia="Times New Roman" w:hAnsi="Times New Roman"/>
          <w:b/>
          <w:color w:val="000000"/>
          <w:spacing w:val="1"/>
          <w:sz w:val="23"/>
        </w:rPr>
        <w:t>21</w:t>
      </w:r>
      <w:r w:rsidR="001F05C8" w:rsidRPr="001F05C8">
        <w:rPr>
          <w:rFonts w:ascii="Times New Roman" w:eastAsia="Times New Roman" w:hAnsi="Times New Roman"/>
          <w:b/>
          <w:color w:val="000000"/>
          <w:spacing w:val="1"/>
          <w:sz w:val="23"/>
          <w:vertAlign w:val="superscript"/>
        </w:rPr>
        <w:t>st</w:t>
      </w:r>
      <w:r w:rsidR="001F05C8">
        <w:rPr>
          <w:rFonts w:ascii="Times New Roman" w:eastAsia="Times New Roman" w:hAnsi="Times New Roman"/>
          <w:b/>
          <w:color w:val="000000"/>
          <w:spacing w:val="1"/>
          <w:sz w:val="23"/>
        </w:rPr>
        <w:t xml:space="preserve"> </w:t>
      </w:r>
      <w:r>
        <w:rPr>
          <w:rFonts w:ascii="Times New Roman" w:eastAsia="Times New Roman" w:hAnsi="Times New Roman"/>
          <w:b/>
          <w:color w:val="000000"/>
          <w:spacing w:val="1"/>
          <w:sz w:val="23"/>
        </w:rPr>
        <w:t xml:space="preserve">day of </w:t>
      </w:r>
      <w:r w:rsidR="00E86DDA">
        <w:rPr>
          <w:rFonts w:ascii="Times New Roman" w:eastAsia="Times New Roman" w:hAnsi="Times New Roman"/>
          <w:b/>
          <w:color w:val="000000"/>
          <w:spacing w:val="1"/>
          <w:sz w:val="23"/>
        </w:rPr>
        <w:t>July</w:t>
      </w:r>
      <w:r w:rsidR="00FF57A2">
        <w:rPr>
          <w:rFonts w:ascii="Times New Roman" w:eastAsia="Times New Roman" w:hAnsi="Times New Roman"/>
          <w:b/>
          <w:color w:val="000000"/>
          <w:spacing w:val="1"/>
          <w:sz w:val="23"/>
        </w:rPr>
        <w:t xml:space="preserve"> 2026</w:t>
      </w:r>
    </w:p>
    <w:p w14:paraId="5483D7E6" w14:textId="03C9A5AD" w:rsidR="00FF57A2" w:rsidRDefault="00FF57A2" w:rsidP="00FF57A2">
      <w:pPr>
        <w:tabs>
          <w:tab w:val="left" w:pos="4320"/>
        </w:tabs>
        <w:spacing w:after="0" w:line="240" w:lineRule="auto"/>
        <w:textAlignment w:val="baseline"/>
        <w:rPr>
          <w:rFonts w:ascii="Times New Roman" w:eastAsia="Times New Roman" w:hAnsi="Times New Roman"/>
          <w:color w:val="000000"/>
          <w:sz w:val="24"/>
        </w:rPr>
      </w:pPr>
      <w:r>
        <w:rPr>
          <w:rFonts w:ascii="Times New Roman" w:eastAsia="Times New Roman" w:hAnsi="Times New Roman"/>
          <w:color w:val="000000"/>
          <w:sz w:val="24"/>
        </w:rPr>
        <w:t>ATTEST:</w:t>
      </w:r>
    </w:p>
    <w:p w14:paraId="1BA54F76" w14:textId="77777777" w:rsidR="00FF57A2" w:rsidRDefault="00FF57A2" w:rsidP="00FF57A2">
      <w:pPr>
        <w:tabs>
          <w:tab w:val="left" w:pos="4320"/>
        </w:tabs>
        <w:spacing w:after="0" w:line="240" w:lineRule="auto"/>
        <w:textAlignment w:val="baseline"/>
        <w:rPr>
          <w:rFonts w:ascii="Times New Roman" w:eastAsia="Times New Roman" w:hAnsi="Times New Roman"/>
          <w:color w:val="000000"/>
          <w:sz w:val="24"/>
        </w:rPr>
      </w:pPr>
    </w:p>
    <w:p w14:paraId="4CF24EDA" w14:textId="06D2332F" w:rsidR="00FF57A2" w:rsidRDefault="00FF57A2" w:rsidP="00FF57A2">
      <w:pPr>
        <w:tabs>
          <w:tab w:val="left" w:pos="4320"/>
        </w:tabs>
        <w:spacing w:after="0" w:line="240" w:lineRule="auto"/>
        <w:textAlignment w:val="baseline"/>
        <w:rPr>
          <w:rFonts w:ascii="Times New Roman" w:eastAsia="Times New Roman" w:hAnsi="Times New Roman"/>
          <w:color w:val="000000"/>
          <w:sz w:val="24"/>
        </w:rPr>
      </w:pPr>
    </w:p>
    <w:p w14:paraId="77B73DF1" w14:textId="5EEC9533" w:rsidR="00FF57A2" w:rsidRPr="00FF57A2" w:rsidRDefault="00FF57A2" w:rsidP="00FF57A2">
      <w:pPr>
        <w:spacing w:after="0" w:line="240" w:lineRule="auto"/>
        <w:textAlignment w:val="baseline"/>
        <w:rPr>
          <w:rFonts w:ascii="Times New Roman" w:eastAsia="Times New Roman" w:hAnsi="Times New Roman"/>
          <w:color w:val="000000"/>
          <w:sz w:val="24"/>
          <w:u w:val="single"/>
        </w:rPr>
      </w:pPr>
      <w:r>
        <w:rPr>
          <w:rFonts w:ascii="Times New Roman" w:eastAsia="Times New Roman" w:hAnsi="Times New Roman"/>
          <w:color w:val="000000"/>
          <w:sz w:val="24"/>
          <w:u w:val="single"/>
        </w:rPr>
        <w:tab/>
      </w:r>
      <w:r>
        <w:rPr>
          <w:rFonts w:ascii="Times New Roman" w:eastAsia="Times New Roman" w:hAnsi="Times New Roman"/>
          <w:color w:val="000000"/>
          <w:sz w:val="24"/>
          <w:u w:val="single"/>
        </w:rPr>
        <w:tab/>
      </w:r>
      <w:r>
        <w:rPr>
          <w:rFonts w:ascii="Times New Roman" w:eastAsia="Times New Roman" w:hAnsi="Times New Roman"/>
          <w:color w:val="000000"/>
          <w:sz w:val="24"/>
          <w:u w:val="single"/>
        </w:rPr>
        <w:tab/>
      </w:r>
      <w:r>
        <w:rPr>
          <w:rFonts w:ascii="Times New Roman" w:eastAsia="Times New Roman" w:hAnsi="Times New Roman"/>
          <w:color w:val="000000"/>
          <w:sz w:val="24"/>
          <w:u w:val="single"/>
        </w:rPr>
        <w:tab/>
      </w:r>
      <w:r>
        <w:rPr>
          <w:rFonts w:ascii="Times New Roman" w:eastAsia="Times New Roman" w:hAnsi="Times New Roman"/>
          <w:color w:val="000000"/>
          <w:sz w:val="24"/>
        </w:rPr>
        <w:tab/>
      </w:r>
      <w:r>
        <w:rPr>
          <w:rFonts w:ascii="Times New Roman" w:eastAsia="Times New Roman" w:hAnsi="Times New Roman"/>
          <w:color w:val="000000"/>
          <w:sz w:val="24"/>
        </w:rPr>
        <w:tab/>
      </w:r>
      <w:r>
        <w:rPr>
          <w:rFonts w:ascii="Times New Roman" w:eastAsia="Times New Roman" w:hAnsi="Times New Roman"/>
          <w:color w:val="000000"/>
          <w:sz w:val="24"/>
          <w:u w:val="single"/>
        </w:rPr>
        <w:tab/>
      </w:r>
      <w:r>
        <w:rPr>
          <w:rFonts w:ascii="Times New Roman" w:eastAsia="Times New Roman" w:hAnsi="Times New Roman"/>
          <w:color w:val="000000"/>
          <w:sz w:val="24"/>
          <w:u w:val="single"/>
        </w:rPr>
        <w:tab/>
      </w:r>
      <w:r>
        <w:rPr>
          <w:rFonts w:ascii="Times New Roman" w:eastAsia="Times New Roman" w:hAnsi="Times New Roman"/>
          <w:color w:val="000000"/>
          <w:sz w:val="24"/>
          <w:u w:val="single"/>
        </w:rPr>
        <w:tab/>
      </w:r>
      <w:r>
        <w:rPr>
          <w:rFonts w:ascii="Times New Roman" w:eastAsia="Times New Roman" w:hAnsi="Times New Roman"/>
          <w:color w:val="000000"/>
          <w:sz w:val="24"/>
          <w:u w:val="single"/>
        </w:rPr>
        <w:tab/>
      </w:r>
    </w:p>
    <w:p w14:paraId="0F140A16" w14:textId="6A52E575" w:rsidR="00532FD8" w:rsidRPr="00FF57A2" w:rsidRDefault="00FF57A2" w:rsidP="00FF57A2">
      <w:pPr>
        <w:spacing w:after="0" w:line="240" w:lineRule="auto"/>
        <w:textAlignment w:val="baseline"/>
        <w:rPr>
          <w:rFonts w:eastAsia="Times New Roman"/>
          <w:color w:val="000000"/>
          <w:sz w:val="24"/>
        </w:rPr>
      </w:pPr>
      <w:r>
        <w:rPr>
          <w:rFonts w:ascii="Times New Roman" w:eastAsia="Times New Roman" w:hAnsi="Times New Roman"/>
          <w:color w:val="000000"/>
          <w:sz w:val="24"/>
        </w:rPr>
        <w:t xml:space="preserve">Mayor </w:t>
      </w:r>
      <w:r>
        <w:rPr>
          <w:rFonts w:eastAsia="Times New Roman"/>
          <w:color w:val="000000"/>
          <w:sz w:val="24"/>
        </w:rPr>
        <w:tab/>
      </w:r>
      <w:r>
        <w:rPr>
          <w:rFonts w:eastAsia="Times New Roman"/>
          <w:color w:val="000000"/>
          <w:sz w:val="24"/>
        </w:rPr>
        <w:tab/>
      </w:r>
      <w:r>
        <w:rPr>
          <w:rFonts w:eastAsia="Times New Roman"/>
          <w:color w:val="000000"/>
          <w:sz w:val="24"/>
        </w:rPr>
        <w:tab/>
      </w:r>
      <w:r>
        <w:rPr>
          <w:rFonts w:eastAsia="Times New Roman"/>
          <w:color w:val="000000"/>
          <w:sz w:val="24"/>
        </w:rPr>
        <w:tab/>
      </w:r>
      <w:r>
        <w:rPr>
          <w:rFonts w:eastAsia="Times New Roman"/>
          <w:color w:val="000000"/>
          <w:sz w:val="24"/>
        </w:rPr>
        <w:tab/>
      </w:r>
      <w:r>
        <w:rPr>
          <w:rFonts w:eastAsia="Times New Roman"/>
          <w:color w:val="000000"/>
          <w:sz w:val="24"/>
        </w:rPr>
        <w:tab/>
      </w:r>
      <w:r w:rsidR="00E86DDA">
        <w:rPr>
          <w:rFonts w:eastAsia="Times New Roman"/>
          <w:color w:val="000000"/>
          <w:sz w:val="24"/>
        </w:rPr>
        <w:t xml:space="preserve">Council </w:t>
      </w:r>
      <w:r w:rsidR="00532FD8">
        <w:rPr>
          <w:rFonts w:ascii="Times New Roman" w:eastAsia="Times New Roman" w:hAnsi="Times New Roman"/>
          <w:color w:val="000000"/>
          <w:sz w:val="24"/>
        </w:rPr>
        <w:t>President</w:t>
      </w:r>
    </w:p>
    <w:p w14:paraId="185E1972" w14:textId="77777777" w:rsidR="00FF57A2" w:rsidRDefault="00FF57A2" w:rsidP="00FF57A2">
      <w:pPr>
        <w:tabs>
          <w:tab w:val="left" w:pos="4320"/>
        </w:tabs>
        <w:spacing w:after="0" w:line="240" w:lineRule="auto"/>
        <w:textAlignment w:val="baseline"/>
        <w:rPr>
          <w:rFonts w:ascii="Times New Roman" w:eastAsia="Times New Roman" w:hAnsi="Times New Roman"/>
          <w:color w:val="000000"/>
          <w:sz w:val="24"/>
        </w:rPr>
      </w:pPr>
    </w:p>
    <w:p w14:paraId="25573F5A" w14:textId="77777777" w:rsidR="00FF57A2" w:rsidRDefault="00FF57A2" w:rsidP="00FF57A2">
      <w:pPr>
        <w:tabs>
          <w:tab w:val="left" w:pos="4320"/>
        </w:tabs>
        <w:spacing w:after="0" w:line="240" w:lineRule="auto"/>
        <w:textAlignment w:val="baseline"/>
        <w:rPr>
          <w:rFonts w:ascii="Times New Roman" w:eastAsia="Times New Roman" w:hAnsi="Times New Roman"/>
          <w:color w:val="000000"/>
          <w:sz w:val="24"/>
        </w:rPr>
      </w:pPr>
    </w:p>
    <w:p w14:paraId="1474FCBE" w14:textId="77777777" w:rsidR="00FF57A2" w:rsidRDefault="00FF57A2" w:rsidP="00FF57A2">
      <w:pPr>
        <w:tabs>
          <w:tab w:val="left" w:pos="4320"/>
        </w:tabs>
        <w:spacing w:after="0" w:line="240" w:lineRule="auto"/>
        <w:textAlignment w:val="baseline"/>
        <w:rPr>
          <w:rFonts w:ascii="Times New Roman" w:eastAsia="Times New Roman" w:hAnsi="Times New Roman"/>
          <w:color w:val="000000"/>
          <w:sz w:val="24"/>
        </w:rPr>
      </w:pPr>
    </w:p>
    <w:p w14:paraId="0A123AB0" w14:textId="77777777" w:rsidR="00FF57A2" w:rsidRDefault="00FF57A2" w:rsidP="00FF57A2">
      <w:pPr>
        <w:tabs>
          <w:tab w:val="left" w:pos="4320"/>
        </w:tabs>
        <w:spacing w:after="0" w:line="240" w:lineRule="auto"/>
        <w:textAlignment w:val="baseline"/>
        <w:rPr>
          <w:rFonts w:ascii="Times New Roman" w:eastAsia="Times New Roman" w:hAnsi="Times New Roman"/>
          <w:color w:val="000000"/>
          <w:sz w:val="24"/>
        </w:rPr>
      </w:pPr>
    </w:p>
    <w:p w14:paraId="6B1C4454" w14:textId="0A185EBB" w:rsidR="00FF57A2" w:rsidRDefault="00FF57A2" w:rsidP="00FF57A2">
      <w:pPr>
        <w:spacing w:after="0" w:line="240" w:lineRule="auto"/>
        <w:textAlignment w:val="baseline"/>
        <w:rPr>
          <w:rFonts w:ascii="Times New Roman" w:eastAsia="Times New Roman" w:hAnsi="Times New Roman"/>
          <w:color w:val="000000"/>
          <w:sz w:val="24"/>
        </w:rPr>
      </w:pPr>
      <w:r>
        <w:rPr>
          <w:rFonts w:ascii="Times New Roman" w:eastAsia="Times New Roman" w:hAnsi="Times New Roman"/>
          <w:color w:val="000000"/>
          <w:sz w:val="24"/>
          <w:u w:val="single"/>
        </w:rPr>
        <w:tab/>
      </w:r>
      <w:r>
        <w:rPr>
          <w:rFonts w:ascii="Times New Roman" w:eastAsia="Times New Roman" w:hAnsi="Times New Roman"/>
          <w:color w:val="000000"/>
          <w:sz w:val="24"/>
          <w:u w:val="single"/>
        </w:rPr>
        <w:tab/>
      </w:r>
      <w:r>
        <w:rPr>
          <w:rFonts w:ascii="Times New Roman" w:eastAsia="Times New Roman" w:hAnsi="Times New Roman"/>
          <w:color w:val="000000"/>
          <w:sz w:val="24"/>
          <w:u w:val="single"/>
        </w:rPr>
        <w:tab/>
      </w:r>
      <w:r>
        <w:rPr>
          <w:rFonts w:ascii="Times New Roman" w:eastAsia="Times New Roman" w:hAnsi="Times New Roman"/>
          <w:color w:val="000000"/>
          <w:sz w:val="24"/>
          <w:u w:val="single"/>
        </w:rPr>
        <w:tab/>
      </w:r>
    </w:p>
    <w:p w14:paraId="7EE4DC19" w14:textId="0AE60518" w:rsidR="00230B0C" w:rsidRPr="008C7B36" w:rsidRDefault="00E86DDA" w:rsidP="00FF57A2">
      <w:pPr>
        <w:pStyle w:val="paragraph"/>
        <w:spacing w:before="0" w:beforeAutospacing="0" w:after="0" w:afterAutospacing="0"/>
        <w:jc w:val="both"/>
        <w:textAlignment w:val="baseline"/>
      </w:pPr>
      <w:r>
        <w:t xml:space="preserve">Borough </w:t>
      </w:r>
      <w:r w:rsidR="00FF57A2">
        <w:t>Secretary</w:t>
      </w:r>
    </w:p>
    <w:sectPr w:rsidR="00230B0C" w:rsidRPr="008C7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E7293"/>
    <w:multiLevelType w:val="multilevel"/>
    <w:tmpl w:val="92D69336"/>
    <w:lvl w:ilvl="0">
      <w:start w:val="1"/>
      <w:numFmt w:val="upperLetter"/>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9C1E3C"/>
    <w:multiLevelType w:val="multilevel"/>
    <w:tmpl w:val="1BE2FEE6"/>
    <w:lvl w:ilvl="0">
      <w:start w:val="5"/>
      <w:numFmt w:val="upperLetter"/>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5066CC"/>
    <w:multiLevelType w:val="hybridMultilevel"/>
    <w:tmpl w:val="CE10D5BC"/>
    <w:lvl w:ilvl="0" w:tplc="81D65D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DFC20C8"/>
    <w:multiLevelType w:val="multilevel"/>
    <w:tmpl w:val="A69426C0"/>
    <w:lvl w:ilvl="0">
      <w:start w:val="1"/>
      <w:numFmt w:val="upperLetter"/>
      <w:lvlText w:val="%1."/>
      <w:lvlJc w:val="left"/>
      <w:pPr>
        <w:tabs>
          <w:tab w:val="left" w:pos="72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CFD5A4B"/>
    <w:multiLevelType w:val="hybridMultilevel"/>
    <w:tmpl w:val="232CCA8A"/>
    <w:lvl w:ilvl="0" w:tplc="F60CE48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72515101">
    <w:abstractNumId w:val="2"/>
  </w:num>
  <w:num w:numId="2" w16cid:durableId="481238809">
    <w:abstractNumId w:val="4"/>
  </w:num>
  <w:num w:numId="3" w16cid:durableId="150761257">
    <w:abstractNumId w:val="3"/>
  </w:num>
  <w:num w:numId="4" w16cid:durableId="1676300456">
    <w:abstractNumId w:val="0"/>
  </w:num>
  <w:num w:numId="5" w16cid:durableId="454719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A06"/>
    <w:rsid w:val="00003C48"/>
    <w:rsid w:val="000363A0"/>
    <w:rsid w:val="000F4FBD"/>
    <w:rsid w:val="001165C0"/>
    <w:rsid w:val="001426FD"/>
    <w:rsid w:val="00191CF4"/>
    <w:rsid w:val="001A6F79"/>
    <w:rsid w:val="001F05C8"/>
    <w:rsid w:val="001F3454"/>
    <w:rsid w:val="00230B0C"/>
    <w:rsid w:val="00261584"/>
    <w:rsid w:val="00282B99"/>
    <w:rsid w:val="002D05EE"/>
    <w:rsid w:val="00325F61"/>
    <w:rsid w:val="00340C6F"/>
    <w:rsid w:val="003655C4"/>
    <w:rsid w:val="003A7F12"/>
    <w:rsid w:val="004453DD"/>
    <w:rsid w:val="004647DA"/>
    <w:rsid w:val="0047502A"/>
    <w:rsid w:val="004971A5"/>
    <w:rsid w:val="004A3F47"/>
    <w:rsid w:val="004C3B35"/>
    <w:rsid w:val="004F454E"/>
    <w:rsid w:val="00532FD8"/>
    <w:rsid w:val="00587A35"/>
    <w:rsid w:val="00590CBD"/>
    <w:rsid w:val="005C2FF1"/>
    <w:rsid w:val="005F0EAB"/>
    <w:rsid w:val="005F55D5"/>
    <w:rsid w:val="00663B47"/>
    <w:rsid w:val="006F252C"/>
    <w:rsid w:val="00711241"/>
    <w:rsid w:val="007B44C9"/>
    <w:rsid w:val="007C0DA1"/>
    <w:rsid w:val="00892850"/>
    <w:rsid w:val="00895C84"/>
    <w:rsid w:val="008C7B36"/>
    <w:rsid w:val="008E3D8F"/>
    <w:rsid w:val="008E5353"/>
    <w:rsid w:val="008E58D3"/>
    <w:rsid w:val="009D40BE"/>
    <w:rsid w:val="00A60F0B"/>
    <w:rsid w:val="00A82FA5"/>
    <w:rsid w:val="00B14A9A"/>
    <w:rsid w:val="00B154C5"/>
    <w:rsid w:val="00B3052F"/>
    <w:rsid w:val="00BE244A"/>
    <w:rsid w:val="00C1202B"/>
    <w:rsid w:val="00C13473"/>
    <w:rsid w:val="00C32DF2"/>
    <w:rsid w:val="00C641C8"/>
    <w:rsid w:val="00C714AB"/>
    <w:rsid w:val="00C9713A"/>
    <w:rsid w:val="00D06823"/>
    <w:rsid w:val="00D65A37"/>
    <w:rsid w:val="00D82D50"/>
    <w:rsid w:val="00D94EFE"/>
    <w:rsid w:val="00E07A06"/>
    <w:rsid w:val="00E86DDA"/>
    <w:rsid w:val="00F31B5F"/>
    <w:rsid w:val="00F36F1D"/>
    <w:rsid w:val="00F7277F"/>
    <w:rsid w:val="00F974AC"/>
    <w:rsid w:val="00FB7265"/>
    <w:rsid w:val="00FC2057"/>
    <w:rsid w:val="00FE410E"/>
    <w:rsid w:val="00FF2E5C"/>
    <w:rsid w:val="00FF5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C570E"/>
  <w15:chartTrackingRefBased/>
  <w15:docId w15:val="{6230D862-3DEB-47F6-B40C-38A7DCAB8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7A06"/>
    <w:pPr>
      <w:ind w:left="720"/>
      <w:contextualSpacing/>
    </w:pPr>
  </w:style>
  <w:style w:type="character" w:styleId="Hyperlink">
    <w:name w:val="Hyperlink"/>
    <w:basedOn w:val="DefaultParagraphFont"/>
    <w:uiPriority w:val="99"/>
    <w:unhideWhenUsed/>
    <w:rsid w:val="00F36F1D"/>
    <w:rPr>
      <w:color w:val="0563C1" w:themeColor="hyperlink"/>
      <w:u w:val="single"/>
    </w:rPr>
  </w:style>
  <w:style w:type="character" w:styleId="UnresolvedMention">
    <w:name w:val="Unresolved Mention"/>
    <w:basedOn w:val="DefaultParagraphFont"/>
    <w:uiPriority w:val="99"/>
    <w:semiHidden/>
    <w:unhideWhenUsed/>
    <w:rsid w:val="00F36F1D"/>
    <w:rPr>
      <w:color w:val="605E5C"/>
      <w:shd w:val="clear" w:color="auto" w:fill="E1DFDD"/>
    </w:rPr>
  </w:style>
  <w:style w:type="paragraph" w:customStyle="1" w:styleId="paragraph">
    <w:name w:val="paragraph"/>
    <w:basedOn w:val="Normal"/>
    <w:rsid w:val="008C7B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C7B36"/>
  </w:style>
  <w:style w:type="character" w:customStyle="1" w:styleId="eop">
    <w:name w:val="eop"/>
    <w:basedOn w:val="DefaultParagraphFont"/>
    <w:rsid w:val="008C7B36"/>
  </w:style>
  <w:style w:type="character" w:customStyle="1" w:styleId="tabchar">
    <w:name w:val="tabchar"/>
    <w:basedOn w:val="DefaultParagraphFont"/>
    <w:rsid w:val="008C7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368">
      <w:bodyDiv w:val="1"/>
      <w:marLeft w:val="0"/>
      <w:marRight w:val="0"/>
      <w:marTop w:val="0"/>
      <w:marBottom w:val="0"/>
      <w:divBdr>
        <w:top w:val="none" w:sz="0" w:space="0" w:color="auto"/>
        <w:left w:val="none" w:sz="0" w:space="0" w:color="auto"/>
        <w:bottom w:val="none" w:sz="0" w:space="0" w:color="auto"/>
        <w:right w:val="none" w:sz="0" w:space="0" w:color="auto"/>
      </w:divBdr>
      <w:divsChild>
        <w:div w:id="526411455">
          <w:marLeft w:val="0"/>
          <w:marRight w:val="0"/>
          <w:marTop w:val="0"/>
          <w:marBottom w:val="0"/>
          <w:divBdr>
            <w:top w:val="none" w:sz="0" w:space="0" w:color="auto"/>
            <w:left w:val="none" w:sz="0" w:space="0" w:color="auto"/>
            <w:bottom w:val="none" w:sz="0" w:space="0" w:color="auto"/>
            <w:right w:val="none" w:sz="0" w:space="0" w:color="auto"/>
          </w:divBdr>
        </w:div>
        <w:div w:id="1094547462">
          <w:marLeft w:val="0"/>
          <w:marRight w:val="0"/>
          <w:marTop w:val="0"/>
          <w:marBottom w:val="0"/>
          <w:divBdr>
            <w:top w:val="none" w:sz="0" w:space="0" w:color="auto"/>
            <w:left w:val="none" w:sz="0" w:space="0" w:color="auto"/>
            <w:bottom w:val="none" w:sz="0" w:space="0" w:color="auto"/>
            <w:right w:val="none" w:sz="0" w:space="0" w:color="auto"/>
          </w:divBdr>
        </w:div>
        <w:div w:id="662004265">
          <w:marLeft w:val="0"/>
          <w:marRight w:val="0"/>
          <w:marTop w:val="0"/>
          <w:marBottom w:val="0"/>
          <w:divBdr>
            <w:top w:val="none" w:sz="0" w:space="0" w:color="auto"/>
            <w:left w:val="none" w:sz="0" w:space="0" w:color="auto"/>
            <w:bottom w:val="none" w:sz="0" w:space="0" w:color="auto"/>
            <w:right w:val="none" w:sz="0" w:space="0" w:color="auto"/>
          </w:divBdr>
        </w:div>
        <w:div w:id="1770349503">
          <w:marLeft w:val="0"/>
          <w:marRight w:val="0"/>
          <w:marTop w:val="0"/>
          <w:marBottom w:val="0"/>
          <w:divBdr>
            <w:top w:val="none" w:sz="0" w:space="0" w:color="auto"/>
            <w:left w:val="none" w:sz="0" w:space="0" w:color="auto"/>
            <w:bottom w:val="none" w:sz="0" w:space="0" w:color="auto"/>
            <w:right w:val="none" w:sz="0" w:space="0" w:color="auto"/>
          </w:divBdr>
        </w:div>
        <w:div w:id="1178810324">
          <w:marLeft w:val="0"/>
          <w:marRight w:val="0"/>
          <w:marTop w:val="0"/>
          <w:marBottom w:val="0"/>
          <w:divBdr>
            <w:top w:val="none" w:sz="0" w:space="0" w:color="auto"/>
            <w:left w:val="none" w:sz="0" w:space="0" w:color="auto"/>
            <w:bottom w:val="none" w:sz="0" w:space="0" w:color="auto"/>
            <w:right w:val="none" w:sz="0" w:space="0" w:color="auto"/>
          </w:divBdr>
        </w:div>
        <w:div w:id="1732078746">
          <w:marLeft w:val="0"/>
          <w:marRight w:val="0"/>
          <w:marTop w:val="0"/>
          <w:marBottom w:val="0"/>
          <w:divBdr>
            <w:top w:val="none" w:sz="0" w:space="0" w:color="auto"/>
            <w:left w:val="none" w:sz="0" w:space="0" w:color="auto"/>
            <w:bottom w:val="none" w:sz="0" w:space="0" w:color="auto"/>
            <w:right w:val="none" w:sz="0" w:space="0" w:color="auto"/>
          </w:divBdr>
        </w:div>
        <w:div w:id="162090737">
          <w:marLeft w:val="0"/>
          <w:marRight w:val="0"/>
          <w:marTop w:val="0"/>
          <w:marBottom w:val="0"/>
          <w:divBdr>
            <w:top w:val="none" w:sz="0" w:space="0" w:color="auto"/>
            <w:left w:val="none" w:sz="0" w:space="0" w:color="auto"/>
            <w:bottom w:val="none" w:sz="0" w:space="0" w:color="auto"/>
            <w:right w:val="none" w:sz="0" w:space="0" w:color="auto"/>
          </w:divBdr>
        </w:div>
        <w:div w:id="526911979">
          <w:marLeft w:val="0"/>
          <w:marRight w:val="0"/>
          <w:marTop w:val="0"/>
          <w:marBottom w:val="0"/>
          <w:divBdr>
            <w:top w:val="none" w:sz="0" w:space="0" w:color="auto"/>
            <w:left w:val="none" w:sz="0" w:space="0" w:color="auto"/>
            <w:bottom w:val="none" w:sz="0" w:space="0" w:color="auto"/>
            <w:right w:val="none" w:sz="0" w:space="0" w:color="auto"/>
          </w:divBdr>
        </w:div>
        <w:div w:id="400907489">
          <w:marLeft w:val="0"/>
          <w:marRight w:val="0"/>
          <w:marTop w:val="0"/>
          <w:marBottom w:val="0"/>
          <w:divBdr>
            <w:top w:val="none" w:sz="0" w:space="0" w:color="auto"/>
            <w:left w:val="none" w:sz="0" w:space="0" w:color="auto"/>
            <w:bottom w:val="none" w:sz="0" w:space="0" w:color="auto"/>
            <w:right w:val="none" w:sz="0" w:space="0" w:color="auto"/>
          </w:divBdr>
        </w:div>
        <w:div w:id="1162090387">
          <w:marLeft w:val="0"/>
          <w:marRight w:val="0"/>
          <w:marTop w:val="0"/>
          <w:marBottom w:val="0"/>
          <w:divBdr>
            <w:top w:val="none" w:sz="0" w:space="0" w:color="auto"/>
            <w:left w:val="none" w:sz="0" w:space="0" w:color="auto"/>
            <w:bottom w:val="none" w:sz="0" w:space="0" w:color="auto"/>
            <w:right w:val="none" w:sz="0" w:space="0" w:color="auto"/>
          </w:divBdr>
        </w:div>
        <w:div w:id="1712992281">
          <w:marLeft w:val="0"/>
          <w:marRight w:val="0"/>
          <w:marTop w:val="0"/>
          <w:marBottom w:val="0"/>
          <w:divBdr>
            <w:top w:val="none" w:sz="0" w:space="0" w:color="auto"/>
            <w:left w:val="none" w:sz="0" w:space="0" w:color="auto"/>
            <w:bottom w:val="none" w:sz="0" w:space="0" w:color="auto"/>
            <w:right w:val="none" w:sz="0" w:space="0" w:color="auto"/>
          </w:divBdr>
        </w:div>
        <w:div w:id="1228371628">
          <w:marLeft w:val="0"/>
          <w:marRight w:val="0"/>
          <w:marTop w:val="0"/>
          <w:marBottom w:val="0"/>
          <w:divBdr>
            <w:top w:val="none" w:sz="0" w:space="0" w:color="auto"/>
            <w:left w:val="none" w:sz="0" w:space="0" w:color="auto"/>
            <w:bottom w:val="none" w:sz="0" w:space="0" w:color="auto"/>
            <w:right w:val="none" w:sz="0" w:space="0" w:color="auto"/>
          </w:divBdr>
        </w:div>
        <w:div w:id="1540899448">
          <w:marLeft w:val="0"/>
          <w:marRight w:val="0"/>
          <w:marTop w:val="0"/>
          <w:marBottom w:val="0"/>
          <w:divBdr>
            <w:top w:val="none" w:sz="0" w:space="0" w:color="auto"/>
            <w:left w:val="none" w:sz="0" w:space="0" w:color="auto"/>
            <w:bottom w:val="none" w:sz="0" w:space="0" w:color="auto"/>
            <w:right w:val="none" w:sz="0" w:space="0" w:color="auto"/>
          </w:divBdr>
        </w:div>
        <w:div w:id="338852962">
          <w:marLeft w:val="0"/>
          <w:marRight w:val="0"/>
          <w:marTop w:val="0"/>
          <w:marBottom w:val="0"/>
          <w:divBdr>
            <w:top w:val="none" w:sz="0" w:space="0" w:color="auto"/>
            <w:left w:val="none" w:sz="0" w:space="0" w:color="auto"/>
            <w:bottom w:val="none" w:sz="0" w:space="0" w:color="auto"/>
            <w:right w:val="none" w:sz="0" w:space="0" w:color="auto"/>
          </w:divBdr>
        </w:div>
        <w:div w:id="1714888320">
          <w:marLeft w:val="0"/>
          <w:marRight w:val="0"/>
          <w:marTop w:val="0"/>
          <w:marBottom w:val="0"/>
          <w:divBdr>
            <w:top w:val="none" w:sz="0" w:space="0" w:color="auto"/>
            <w:left w:val="none" w:sz="0" w:space="0" w:color="auto"/>
            <w:bottom w:val="none" w:sz="0" w:space="0" w:color="auto"/>
            <w:right w:val="none" w:sz="0" w:space="0" w:color="auto"/>
          </w:divBdr>
        </w:div>
        <w:div w:id="557672268">
          <w:marLeft w:val="0"/>
          <w:marRight w:val="0"/>
          <w:marTop w:val="0"/>
          <w:marBottom w:val="0"/>
          <w:divBdr>
            <w:top w:val="none" w:sz="0" w:space="0" w:color="auto"/>
            <w:left w:val="none" w:sz="0" w:space="0" w:color="auto"/>
            <w:bottom w:val="none" w:sz="0" w:space="0" w:color="auto"/>
            <w:right w:val="none" w:sz="0" w:space="0" w:color="auto"/>
          </w:divBdr>
        </w:div>
        <w:div w:id="1995446278">
          <w:marLeft w:val="0"/>
          <w:marRight w:val="0"/>
          <w:marTop w:val="0"/>
          <w:marBottom w:val="0"/>
          <w:divBdr>
            <w:top w:val="none" w:sz="0" w:space="0" w:color="auto"/>
            <w:left w:val="none" w:sz="0" w:space="0" w:color="auto"/>
            <w:bottom w:val="none" w:sz="0" w:space="0" w:color="auto"/>
            <w:right w:val="none" w:sz="0" w:space="0" w:color="auto"/>
          </w:divBdr>
        </w:div>
        <w:div w:id="664013968">
          <w:marLeft w:val="0"/>
          <w:marRight w:val="0"/>
          <w:marTop w:val="0"/>
          <w:marBottom w:val="0"/>
          <w:divBdr>
            <w:top w:val="none" w:sz="0" w:space="0" w:color="auto"/>
            <w:left w:val="none" w:sz="0" w:space="0" w:color="auto"/>
            <w:bottom w:val="none" w:sz="0" w:space="0" w:color="auto"/>
            <w:right w:val="none" w:sz="0" w:space="0" w:color="auto"/>
          </w:divBdr>
        </w:div>
        <w:div w:id="1869831221">
          <w:marLeft w:val="0"/>
          <w:marRight w:val="0"/>
          <w:marTop w:val="0"/>
          <w:marBottom w:val="0"/>
          <w:divBdr>
            <w:top w:val="none" w:sz="0" w:space="0" w:color="auto"/>
            <w:left w:val="none" w:sz="0" w:space="0" w:color="auto"/>
            <w:bottom w:val="none" w:sz="0" w:space="0" w:color="auto"/>
            <w:right w:val="none" w:sz="0" w:space="0" w:color="auto"/>
          </w:divBdr>
        </w:div>
        <w:div w:id="2056156878">
          <w:marLeft w:val="0"/>
          <w:marRight w:val="0"/>
          <w:marTop w:val="0"/>
          <w:marBottom w:val="0"/>
          <w:divBdr>
            <w:top w:val="none" w:sz="0" w:space="0" w:color="auto"/>
            <w:left w:val="none" w:sz="0" w:space="0" w:color="auto"/>
            <w:bottom w:val="none" w:sz="0" w:space="0" w:color="auto"/>
            <w:right w:val="none" w:sz="0" w:space="0" w:color="auto"/>
          </w:divBdr>
        </w:div>
        <w:div w:id="1450394022">
          <w:marLeft w:val="0"/>
          <w:marRight w:val="0"/>
          <w:marTop w:val="0"/>
          <w:marBottom w:val="0"/>
          <w:divBdr>
            <w:top w:val="none" w:sz="0" w:space="0" w:color="auto"/>
            <w:left w:val="none" w:sz="0" w:space="0" w:color="auto"/>
            <w:bottom w:val="none" w:sz="0" w:space="0" w:color="auto"/>
            <w:right w:val="none" w:sz="0" w:space="0" w:color="auto"/>
          </w:divBdr>
        </w:div>
        <w:div w:id="256059832">
          <w:marLeft w:val="0"/>
          <w:marRight w:val="0"/>
          <w:marTop w:val="0"/>
          <w:marBottom w:val="0"/>
          <w:divBdr>
            <w:top w:val="none" w:sz="0" w:space="0" w:color="auto"/>
            <w:left w:val="none" w:sz="0" w:space="0" w:color="auto"/>
            <w:bottom w:val="none" w:sz="0" w:space="0" w:color="auto"/>
            <w:right w:val="none" w:sz="0" w:space="0" w:color="auto"/>
          </w:divBdr>
        </w:div>
        <w:div w:id="365519723">
          <w:marLeft w:val="0"/>
          <w:marRight w:val="0"/>
          <w:marTop w:val="0"/>
          <w:marBottom w:val="0"/>
          <w:divBdr>
            <w:top w:val="none" w:sz="0" w:space="0" w:color="auto"/>
            <w:left w:val="none" w:sz="0" w:space="0" w:color="auto"/>
            <w:bottom w:val="none" w:sz="0" w:space="0" w:color="auto"/>
            <w:right w:val="none" w:sz="0" w:space="0" w:color="auto"/>
          </w:divBdr>
        </w:div>
        <w:div w:id="371729915">
          <w:marLeft w:val="0"/>
          <w:marRight w:val="0"/>
          <w:marTop w:val="0"/>
          <w:marBottom w:val="0"/>
          <w:divBdr>
            <w:top w:val="none" w:sz="0" w:space="0" w:color="auto"/>
            <w:left w:val="none" w:sz="0" w:space="0" w:color="auto"/>
            <w:bottom w:val="none" w:sz="0" w:space="0" w:color="auto"/>
            <w:right w:val="none" w:sz="0" w:space="0" w:color="auto"/>
          </w:divBdr>
        </w:div>
        <w:div w:id="244148010">
          <w:marLeft w:val="0"/>
          <w:marRight w:val="0"/>
          <w:marTop w:val="0"/>
          <w:marBottom w:val="0"/>
          <w:divBdr>
            <w:top w:val="none" w:sz="0" w:space="0" w:color="auto"/>
            <w:left w:val="none" w:sz="0" w:space="0" w:color="auto"/>
            <w:bottom w:val="none" w:sz="0" w:space="0" w:color="auto"/>
            <w:right w:val="none" w:sz="0" w:space="0" w:color="auto"/>
          </w:divBdr>
        </w:div>
        <w:div w:id="1571304684">
          <w:marLeft w:val="0"/>
          <w:marRight w:val="0"/>
          <w:marTop w:val="0"/>
          <w:marBottom w:val="0"/>
          <w:divBdr>
            <w:top w:val="none" w:sz="0" w:space="0" w:color="auto"/>
            <w:left w:val="none" w:sz="0" w:space="0" w:color="auto"/>
            <w:bottom w:val="none" w:sz="0" w:space="0" w:color="auto"/>
            <w:right w:val="none" w:sz="0" w:space="0" w:color="auto"/>
          </w:divBdr>
        </w:div>
        <w:div w:id="1720205523">
          <w:marLeft w:val="0"/>
          <w:marRight w:val="0"/>
          <w:marTop w:val="0"/>
          <w:marBottom w:val="0"/>
          <w:divBdr>
            <w:top w:val="none" w:sz="0" w:space="0" w:color="auto"/>
            <w:left w:val="none" w:sz="0" w:space="0" w:color="auto"/>
            <w:bottom w:val="none" w:sz="0" w:space="0" w:color="auto"/>
            <w:right w:val="none" w:sz="0" w:space="0" w:color="auto"/>
          </w:divBdr>
        </w:div>
        <w:div w:id="1838114143">
          <w:marLeft w:val="0"/>
          <w:marRight w:val="0"/>
          <w:marTop w:val="0"/>
          <w:marBottom w:val="0"/>
          <w:divBdr>
            <w:top w:val="none" w:sz="0" w:space="0" w:color="auto"/>
            <w:left w:val="none" w:sz="0" w:space="0" w:color="auto"/>
            <w:bottom w:val="none" w:sz="0" w:space="0" w:color="auto"/>
            <w:right w:val="none" w:sz="0" w:space="0" w:color="auto"/>
          </w:divBdr>
        </w:div>
        <w:div w:id="353577574">
          <w:marLeft w:val="0"/>
          <w:marRight w:val="0"/>
          <w:marTop w:val="0"/>
          <w:marBottom w:val="0"/>
          <w:divBdr>
            <w:top w:val="none" w:sz="0" w:space="0" w:color="auto"/>
            <w:left w:val="none" w:sz="0" w:space="0" w:color="auto"/>
            <w:bottom w:val="none" w:sz="0" w:space="0" w:color="auto"/>
            <w:right w:val="none" w:sz="0" w:space="0" w:color="auto"/>
          </w:divBdr>
        </w:div>
        <w:div w:id="340085814">
          <w:marLeft w:val="0"/>
          <w:marRight w:val="0"/>
          <w:marTop w:val="0"/>
          <w:marBottom w:val="0"/>
          <w:divBdr>
            <w:top w:val="none" w:sz="0" w:space="0" w:color="auto"/>
            <w:left w:val="none" w:sz="0" w:space="0" w:color="auto"/>
            <w:bottom w:val="none" w:sz="0" w:space="0" w:color="auto"/>
            <w:right w:val="none" w:sz="0" w:space="0" w:color="auto"/>
          </w:divBdr>
        </w:div>
        <w:div w:id="1650207111">
          <w:marLeft w:val="0"/>
          <w:marRight w:val="0"/>
          <w:marTop w:val="0"/>
          <w:marBottom w:val="0"/>
          <w:divBdr>
            <w:top w:val="none" w:sz="0" w:space="0" w:color="auto"/>
            <w:left w:val="none" w:sz="0" w:space="0" w:color="auto"/>
            <w:bottom w:val="none" w:sz="0" w:space="0" w:color="auto"/>
            <w:right w:val="none" w:sz="0" w:space="0" w:color="auto"/>
          </w:divBdr>
        </w:div>
        <w:div w:id="787698400">
          <w:marLeft w:val="0"/>
          <w:marRight w:val="0"/>
          <w:marTop w:val="0"/>
          <w:marBottom w:val="0"/>
          <w:divBdr>
            <w:top w:val="none" w:sz="0" w:space="0" w:color="auto"/>
            <w:left w:val="none" w:sz="0" w:space="0" w:color="auto"/>
            <w:bottom w:val="none" w:sz="0" w:space="0" w:color="auto"/>
            <w:right w:val="none" w:sz="0" w:space="0" w:color="auto"/>
          </w:divBdr>
        </w:div>
        <w:div w:id="2098088156">
          <w:marLeft w:val="0"/>
          <w:marRight w:val="0"/>
          <w:marTop w:val="0"/>
          <w:marBottom w:val="0"/>
          <w:divBdr>
            <w:top w:val="none" w:sz="0" w:space="0" w:color="auto"/>
            <w:left w:val="none" w:sz="0" w:space="0" w:color="auto"/>
            <w:bottom w:val="none" w:sz="0" w:space="0" w:color="auto"/>
            <w:right w:val="none" w:sz="0" w:space="0" w:color="auto"/>
          </w:divBdr>
        </w:div>
        <w:div w:id="913273704">
          <w:marLeft w:val="0"/>
          <w:marRight w:val="0"/>
          <w:marTop w:val="0"/>
          <w:marBottom w:val="0"/>
          <w:divBdr>
            <w:top w:val="none" w:sz="0" w:space="0" w:color="auto"/>
            <w:left w:val="none" w:sz="0" w:space="0" w:color="auto"/>
            <w:bottom w:val="none" w:sz="0" w:space="0" w:color="auto"/>
            <w:right w:val="none" w:sz="0" w:space="0" w:color="auto"/>
          </w:divBdr>
        </w:div>
        <w:div w:id="2099328599">
          <w:marLeft w:val="0"/>
          <w:marRight w:val="0"/>
          <w:marTop w:val="0"/>
          <w:marBottom w:val="0"/>
          <w:divBdr>
            <w:top w:val="none" w:sz="0" w:space="0" w:color="auto"/>
            <w:left w:val="none" w:sz="0" w:space="0" w:color="auto"/>
            <w:bottom w:val="none" w:sz="0" w:space="0" w:color="auto"/>
            <w:right w:val="none" w:sz="0" w:space="0" w:color="auto"/>
          </w:divBdr>
        </w:div>
        <w:div w:id="1131483100">
          <w:marLeft w:val="0"/>
          <w:marRight w:val="0"/>
          <w:marTop w:val="0"/>
          <w:marBottom w:val="0"/>
          <w:divBdr>
            <w:top w:val="none" w:sz="0" w:space="0" w:color="auto"/>
            <w:left w:val="none" w:sz="0" w:space="0" w:color="auto"/>
            <w:bottom w:val="none" w:sz="0" w:space="0" w:color="auto"/>
            <w:right w:val="none" w:sz="0" w:space="0" w:color="auto"/>
          </w:divBdr>
        </w:div>
        <w:div w:id="1819179094">
          <w:marLeft w:val="0"/>
          <w:marRight w:val="0"/>
          <w:marTop w:val="0"/>
          <w:marBottom w:val="0"/>
          <w:divBdr>
            <w:top w:val="none" w:sz="0" w:space="0" w:color="auto"/>
            <w:left w:val="none" w:sz="0" w:space="0" w:color="auto"/>
            <w:bottom w:val="none" w:sz="0" w:space="0" w:color="auto"/>
            <w:right w:val="none" w:sz="0" w:space="0" w:color="auto"/>
          </w:divBdr>
        </w:div>
        <w:div w:id="835414892">
          <w:marLeft w:val="0"/>
          <w:marRight w:val="0"/>
          <w:marTop w:val="0"/>
          <w:marBottom w:val="0"/>
          <w:divBdr>
            <w:top w:val="none" w:sz="0" w:space="0" w:color="auto"/>
            <w:left w:val="none" w:sz="0" w:space="0" w:color="auto"/>
            <w:bottom w:val="none" w:sz="0" w:space="0" w:color="auto"/>
            <w:right w:val="none" w:sz="0" w:space="0" w:color="auto"/>
          </w:divBdr>
        </w:div>
        <w:div w:id="1042174966">
          <w:marLeft w:val="0"/>
          <w:marRight w:val="0"/>
          <w:marTop w:val="0"/>
          <w:marBottom w:val="0"/>
          <w:divBdr>
            <w:top w:val="none" w:sz="0" w:space="0" w:color="auto"/>
            <w:left w:val="none" w:sz="0" w:space="0" w:color="auto"/>
            <w:bottom w:val="none" w:sz="0" w:space="0" w:color="auto"/>
            <w:right w:val="none" w:sz="0" w:space="0" w:color="auto"/>
          </w:divBdr>
        </w:div>
        <w:div w:id="311758532">
          <w:marLeft w:val="0"/>
          <w:marRight w:val="0"/>
          <w:marTop w:val="0"/>
          <w:marBottom w:val="0"/>
          <w:divBdr>
            <w:top w:val="none" w:sz="0" w:space="0" w:color="auto"/>
            <w:left w:val="none" w:sz="0" w:space="0" w:color="auto"/>
            <w:bottom w:val="none" w:sz="0" w:space="0" w:color="auto"/>
            <w:right w:val="none" w:sz="0" w:space="0" w:color="auto"/>
          </w:divBdr>
        </w:div>
        <w:div w:id="200171428">
          <w:marLeft w:val="0"/>
          <w:marRight w:val="0"/>
          <w:marTop w:val="0"/>
          <w:marBottom w:val="0"/>
          <w:divBdr>
            <w:top w:val="none" w:sz="0" w:space="0" w:color="auto"/>
            <w:left w:val="none" w:sz="0" w:space="0" w:color="auto"/>
            <w:bottom w:val="none" w:sz="0" w:space="0" w:color="auto"/>
            <w:right w:val="none" w:sz="0" w:space="0" w:color="auto"/>
          </w:divBdr>
        </w:div>
        <w:div w:id="1118378665">
          <w:marLeft w:val="0"/>
          <w:marRight w:val="0"/>
          <w:marTop w:val="0"/>
          <w:marBottom w:val="0"/>
          <w:divBdr>
            <w:top w:val="none" w:sz="0" w:space="0" w:color="auto"/>
            <w:left w:val="none" w:sz="0" w:space="0" w:color="auto"/>
            <w:bottom w:val="none" w:sz="0" w:space="0" w:color="auto"/>
            <w:right w:val="none" w:sz="0" w:space="0" w:color="auto"/>
          </w:divBdr>
        </w:div>
        <w:div w:id="1707557608">
          <w:marLeft w:val="0"/>
          <w:marRight w:val="0"/>
          <w:marTop w:val="0"/>
          <w:marBottom w:val="0"/>
          <w:divBdr>
            <w:top w:val="none" w:sz="0" w:space="0" w:color="auto"/>
            <w:left w:val="none" w:sz="0" w:space="0" w:color="auto"/>
            <w:bottom w:val="none" w:sz="0" w:space="0" w:color="auto"/>
            <w:right w:val="none" w:sz="0" w:space="0" w:color="auto"/>
          </w:divBdr>
        </w:div>
        <w:div w:id="1408116627">
          <w:marLeft w:val="0"/>
          <w:marRight w:val="0"/>
          <w:marTop w:val="0"/>
          <w:marBottom w:val="0"/>
          <w:divBdr>
            <w:top w:val="none" w:sz="0" w:space="0" w:color="auto"/>
            <w:left w:val="none" w:sz="0" w:space="0" w:color="auto"/>
            <w:bottom w:val="none" w:sz="0" w:space="0" w:color="auto"/>
            <w:right w:val="none" w:sz="0" w:space="0" w:color="auto"/>
          </w:divBdr>
        </w:div>
        <w:div w:id="1062677516">
          <w:marLeft w:val="0"/>
          <w:marRight w:val="0"/>
          <w:marTop w:val="0"/>
          <w:marBottom w:val="0"/>
          <w:divBdr>
            <w:top w:val="none" w:sz="0" w:space="0" w:color="auto"/>
            <w:left w:val="none" w:sz="0" w:space="0" w:color="auto"/>
            <w:bottom w:val="none" w:sz="0" w:space="0" w:color="auto"/>
            <w:right w:val="none" w:sz="0" w:space="0" w:color="auto"/>
          </w:divBdr>
        </w:div>
        <w:div w:id="1263489124">
          <w:marLeft w:val="0"/>
          <w:marRight w:val="0"/>
          <w:marTop w:val="0"/>
          <w:marBottom w:val="0"/>
          <w:divBdr>
            <w:top w:val="none" w:sz="0" w:space="0" w:color="auto"/>
            <w:left w:val="none" w:sz="0" w:space="0" w:color="auto"/>
            <w:bottom w:val="none" w:sz="0" w:space="0" w:color="auto"/>
            <w:right w:val="none" w:sz="0" w:space="0" w:color="auto"/>
          </w:divBdr>
        </w:div>
        <w:div w:id="471098715">
          <w:marLeft w:val="0"/>
          <w:marRight w:val="0"/>
          <w:marTop w:val="0"/>
          <w:marBottom w:val="0"/>
          <w:divBdr>
            <w:top w:val="none" w:sz="0" w:space="0" w:color="auto"/>
            <w:left w:val="none" w:sz="0" w:space="0" w:color="auto"/>
            <w:bottom w:val="none" w:sz="0" w:space="0" w:color="auto"/>
            <w:right w:val="none" w:sz="0" w:space="0" w:color="auto"/>
          </w:divBdr>
        </w:div>
        <w:div w:id="2118788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5B3D3E8C8E6C4D9F33021BB15B2C61" ma:contentTypeVersion="12" ma:contentTypeDescription="Create a new document." ma:contentTypeScope="" ma:versionID="7194c82f2525c9eac4efae0beb50ca16">
  <xsd:schema xmlns:xsd="http://www.w3.org/2001/XMLSchema" xmlns:xs="http://www.w3.org/2001/XMLSchema" xmlns:p="http://schemas.microsoft.com/office/2006/metadata/properties" xmlns:ns2="db9be945-b698-4cd6-a04c-d300944c2059" xmlns:ns3="02d11594-2180-4ae6-a46d-52ef067563b6" targetNamespace="http://schemas.microsoft.com/office/2006/metadata/properties" ma:root="true" ma:fieldsID="ae3c233b06e3f22c2049988d255708a9" ns2:_="" ns3:_="">
    <xsd:import namespace="db9be945-b698-4cd6-a04c-d300944c2059"/>
    <xsd:import namespace="02d11594-2180-4ae6-a46d-52ef067563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9be945-b698-4cd6-a04c-d300944c20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141589-64ca-46bf-82d9-85668fac8748"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d11594-2180-4ae6-a46d-52ef067563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1bc09b-fdf9-4150-84b7-8414cddb64c3}" ma:internalName="TaxCatchAll" ma:showField="CatchAllData" ma:web="02d11594-2180-4ae6-a46d-52ef06756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d11594-2180-4ae6-a46d-52ef067563b6" xsi:nil="true"/>
    <lcf76f155ced4ddcb4097134ff3c332f xmlns="db9be945-b698-4cd6-a04c-d300944c20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A53857-71B1-4654-97A1-C9CC3D4E7BAE}">
  <ds:schemaRefs>
    <ds:schemaRef ds:uri="http://schemas.microsoft.com/sharepoint/v3/contenttype/forms"/>
  </ds:schemaRefs>
</ds:datastoreItem>
</file>

<file path=customXml/itemProps2.xml><?xml version="1.0" encoding="utf-8"?>
<ds:datastoreItem xmlns:ds="http://schemas.openxmlformats.org/officeDocument/2006/customXml" ds:itemID="{69C3270A-3741-4435-8115-FB5244784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9be945-b698-4cd6-a04c-d300944c2059"/>
    <ds:schemaRef ds:uri="02d11594-2180-4ae6-a46d-52ef06756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AD09C7-FDB0-4093-85F6-7F5647E3CF82}">
  <ds:schemaRefs>
    <ds:schemaRef ds:uri="http://schemas.microsoft.com/office/2006/metadata/properties"/>
    <ds:schemaRef ds:uri="http://schemas.microsoft.com/office/infopath/2007/PartnerControls"/>
    <ds:schemaRef ds:uri="02d11594-2180-4ae6-a46d-52ef067563b6"/>
    <ds:schemaRef ds:uri="db9be945-b698-4cd6-a04c-d300944c205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820</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Renno</dc:creator>
  <cp:keywords/>
  <dc:description/>
  <cp:lastModifiedBy>Amy Burrell</cp:lastModifiedBy>
  <cp:revision>3</cp:revision>
  <cp:lastPrinted>2021-05-25T19:02:00Z</cp:lastPrinted>
  <dcterms:created xsi:type="dcterms:W3CDTF">2026-05-28T18:29:00Z</dcterms:created>
  <dcterms:modified xsi:type="dcterms:W3CDTF">2026-06-16T18:35:00Z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0x010100A55B3D3E8C8E6C4D9F33021BB15B2C61</vt:lpwstr>
  </property>
  <property fmtid="{D5CDD505-2E9C-101B-9397-08002B2CF9AE}" pid="3" name="MediaServiceImageTags">
    <vt:lpwstr/>
  </property>
</Properties>
</file>